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9FAF" w14:textId="71504496" w:rsidR="00EF1D76" w:rsidRPr="0031564E" w:rsidRDefault="00112A14" w:rsidP="00EF1D76">
      <w:pPr>
        <w:jc w:val="both"/>
        <w:rPr>
          <w:rFonts w:ascii="Segoe UI" w:hAnsi="Segoe UI" w:cs="Segoe UI"/>
          <w:b/>
          <w:bCs/>
          <w:sz w:val="32"/>
          <w:szCs w:val="32"/>
        </w:rPr>
      </w:pPr>
      <w:r w:rsidRPr="0031564E">
        <w:rPr>
          <w:rFonts w:ascii="Segoe UI" w:hAnsi="Segoe UI" w:cs="Segoe UI"/>
          <w:b/>
          <w:bCs/>
          <w:sz w:val="32"/>
          <w:szCs w:val="32"/>
        </w:rPr>
        <w:t>Z</w:t>
      </w:r>
      <w:r w:rsidR="009B1C0F">
        <w:rPr>
          <w:rFonts w:ascii="Segoe UI" w:hAnsi="Segoe UI" w:cs="Segoe UI"/>
          <w:b/>
          <w:bCs/>
          <w:sz w:val="32"/>
          <w:szCs w:val="32"/>
        </w:rPr>
        <w:t>a</w:t>
      </w:r>
      <w:r w:rsidRPr="0031564E">
        <w:rPr>
          <w:rFonts w:ascii="Segoe UI" w:hAnsi="Segoe UI" w:cs="Segoe UI"/>
          <w:b/>
          <w:bCs/>
          <w:sz w:val="32"/>
          <w:szCs w:val="32"/>
        </w:rPr>
        <w:t xml:space="preserve"> novelo Zakona o dolgotrajni oskrbi </w:t>
      </w:r>
    </w:p>
    <w:p w14:paraId="1EC5DA45" w14:textId="27534BAE" w:rsidR="00112A14" w:rsidRPr="0031564E" w:rsidRDefault="00112A14" w:rsidP="00EF1D76">
      <w:pPr>
        <w:jc w:val="both"/>
        <w:rPr>
          <w:rFonts w:ascii="Segoe UI" w:hAnsi="Segoe UI" w:cs="Segoe UI"/>
        </w:rPr>
      </w:pPr>
    </w:p>
    <w:p w14:paraId="3F3F09FD" w14:textId="527F868C" w:rsidR="00EF1D76" w:rsidRPr="0031564E" w:rsidRDefault="00112A14" w:rsidP="00EF1D76">
      <w:pPr>
        <w:jc w:val="both"/>
        <w:rPr>
          <w:rFonts w:ascii="Segoe UI" w:hAnsi="Segoe UI" w:cs="Segoe UI"/>
          <w:b/>
          <w:bCs/>
          <w:u w:val="single"/>
        </w:rPr>
      </w:pPr>
      <w:r w:rsidRPr="0031564E">
        <w:rPr>
          <w:rFonts w:ascii="Segoe UI" w:hAnsi="Segoe UI" w:cs="Segoe UI"/>
          <w:b/>
          <w:bCs/>
        </w:rPr>
        <w:t xml:space="preserve">LJUBLJANA, 17. november 2022 </w:t>
      </w:r>
      <w:r w:rsidR="00413EA2" w:rsidRPr="0031564E">
        <w:rPr>
          <w:rFonts w:ascii="Segoe UI" w:hAnsi="Segoe UI" w:cs="Segoe UI"/>
          <w:b/>
          <w:bCs/>
        </w:rPr>
        <w:t>–</w:t>
      </w:r>
      <w:r w:rsidRPr="0031564E">
        <w:rPr>
          <w:rFonts w:ascii="Segoe UI" w:hAnsi="Segoe UI" w:cs="Segoe UI"/>
          <w:b/>
          <w:bCs/>
        </w:rPr>
        <w:t xml:space="preserve"> Skupnost socialnih zavodov Slovenije,</w:t>
      </w:r>
      <w:r w:rsidR="007D5F66" w:rsidRPr="0031564E">
        <w:t xml:space="preserve"> </w:t>
      </w:r>
      <w:proofErr w:type="spellStart"/>
      <w:r w:rsidR="007D5F66" w:rsidRPr="0031564E">
        <w:rPr>
          <w:rFonts w:ascii="Segoe UI" w:hAnsi="Segoe UI" w:cs="Segoe UI"/>
          <w:b/>
          <w:bCs/>
        </w:rPr>
        <w:t>Amnesty</w:t>
      </w:r>
      <w:proofErr w:type="spellEnd"/>
      <w:r w:rsidR="007D5F66" w:rsidRPr="0031564E">
        <w:rPr>
          <w:rFonts w:ascii="Segoe UI" w:hAnsi="Segoe UI" w:cs="Segoe UI"/>
          <w:b/>
          <w:bCs/>
        </w:rPr>
        <w:t xml:space="preserve"> International Slovenije, Društvo Srebrna nit – Združenje za dostojno starost, Sindikat zdravstva in socialnega varstva, Skupnost organizacij za usposabljanje Slovenije, Skupnost </w:t>
      </w:r>
      <w:r w:rsidR="002B4B26">
        <w:rPr>
          <w:rFonts w:ascii="Segoe UI" w:hAnsi="Segoe UI" w:cs="Segoe UI"/>
          <w:b/>
          <w:bCs/>
        </w:rPr>
        <w:t>v</w:t>
      </w:r>
      <w:r w:rsidR="007D5F66" w:rsidRPr="0031564E">
        <w:rPr>
          <w:rFonts w:ascii="Segoe UI" w:hAnsi="Segoe UI" w:cs="Segoe UI"/>
          <w:b/>
          <w:bCs/>
        </w:rPr>
        <w:t>arstveno delovnih centrov Slovenije, Socialna zbornic</w:t>
      </w:r>
      <w:r w:rsidR="00397E9B" w:rsidRPr="0031564E">
        <w:rPr>
          <w:rFonts w:ascii="Segoe UI" w:hAnsi="Segoe UI" w:cs="Segoe UI"/>
          <w:b/>
          <w:bCs/>
        </w:rPr>
        <w:t>a</w:t>
      </w:r>
      <w:r w:rsidR="007D5F66" w:rsidRPr="0031564E">
        <w:rPr>
          <w:rFonts w:ascii="Segoe UI" w:hAnsi="Segoe UI" w:cs="Segoe UI"/>
          <w:b/>
          <w:bCs/>
        </w:rPr>
        <w:t xml:space="preserve"> Slovenije,</w:t>
      </w:r>
      <w:r w:rsidR="00397E9B" w:rsidRPr="0031564E">
        <w:rPr>
          <w:rFonts w:ascii="Segoe UI" w:hAnsi="Segoe UI" w:cs="Segoe UI"/>
          <w:b/>
          <w:bCs/>
        </w:rPr>
        <w:t xml:space="preserve"> Zbornica zdravstvene in babiške nege Slovenije – Zveza strokovnih društev medicinskih sester, babic in zdravstvenih tehnikov Slovenije, Združenje za državljanski nadzor zdravstvenega varstva </w:t>
      </w:r>
      <w:proofErr w:type="spellStart"/>
      <w:r w:rsidR="00397E9B" w:rsidRPr="0031564E">
        <w:rPr>
          <w:rFonts w:ascii="Segoe UI" w:hAnsi="Segoe UI" w:cs="Segoe UI"/>
          <w:b/>
          <w:bCs/>
        </w:rPr>
        <w:t>ZaNas</w:t>
      </w:r>
      <w:proofErr w:type="spellEnd"/>
      <w:r w:rsidR="00397E9B" w:rsidRPr="0031564E">
        <w:rPr>
          <w:rFonts w:ascii="Segoe UI" w:hAnsi="Segoe UI" w:cs="Segoe UI"/>
          <w:b/>
          <w:bCs/>
        </w:rPr>
        <w:t xml:space="preserve"> in Zveza društev upokojencev Slovenije ZDUS</w:t>
      </w:r>
      <w:r w:rsidR="007D5F66" w:rsidRPr="0031564E">
        <w:rPr>
          <w:rFonts w:ascii="Segoe UI" w:hAnsi="Segoe UI" w:cs="Segoe UI"/>
          <w:b/>
          <w:bCs/>
        </w:rPr>
        <w:t xml:space="preserve"> </w:t>
      </w:r>
      <w:r w:rsidRPr="0031564E">
        <w:rPr>
          <w:rFonts w:ascii="Segoe UI" w:hAnsi="Segoe UI" w:cs="Segoe UI"/>
          <w:b/>
          <w:bCs/>
          <w:u w:val="single"/>
        </w:rPr>
        <w:t>podpirajo</w:t>
      </w:r>
      <w:r w:rsidRPr="0031564E">
        <w:rPr>
          <w:rFonts w:ascii="Segoe UI" w:hAnsi="Segoe UI" w:cs="Segoe UI"/>
          <w:b/>
          <w:bCs/>
        </w:rPr>
        <w:t xml:space="preserve"> </w:t>
      </w:r>
      <w:r w:rsidRPr="0031564E">
        <w:rPr>
          <w:rFonts w:ascii="Segoe UI" w:hAnsi="Segoe UI" w:cs="Segoe UI"/>
          <w:b/>
          <w:bCs/>
          <w:u w:val="single"/>
        </w:rPr>
        <w:t>uveljavitev novele Zakona o dolgotrajni oskrbi, saj ta prinaša dodat</w:t>
      </w:r>
      <w:r w:rsidR="004F6D0D" w:rsidRPr="0031564E">
        <w:rPr>
          <w:rFonts w:ascii="Segoe UI" w:hAnsi="Segoe UI" w:cs="Segoe UI"/>
          <w:b/>
          <w:bCs/>
          <w:u w:val="single"/>
        </w:rPr>
        <w:t>en</w:t>
      </w:r>
      <w:r w:rsidRPr="0031564E">
        <w:rPr>
          <w:rFonts w:ascii="Segoe UI" w:hAnsi="Segoe UI" w:cs="Segoe UI"/>
          <w:b/>
          <w:bCs/>
          <w:u w:val="single"/>
        </w:rPr>
        <w:t xml:space="preserve"> čas za sprejem nujnih sprememb in popravkov tako zakona kot tudi povezanih pravilnikov.</w:t>
      </w:r>
    </w:p>
    <w:p w14:paraId="17FF7BA9" w14:textId="77777777" w:rsidR="00112A14" w:rsidRPr="0031564E" w:rsidRDefault="00112A14" w:rsidP="00EF1D76">
      <w:pPr>
        <w:jc w:val="both"/>
        <w:rPr>
          <w:rFonts w:ascii="Segoe UI" w:hAnsi="Segoe UI" w:cs="Segoe UI"/>
        </w:rPr>
      </w:pPr>
    </w:p>
    <w:p w14:paraId="49D93978" w14:textId="4AF7E704" w:rsidR="00EF1D76" w:rsidRPr="0031564E" w:rsidRDefault="00EF1D76" w:rsidP="00EF1D76">
      <w:pPr>
        <w:pStyle w:val="Odstavekseznama"/>
        <w:numPr>
          <w:ilvl w:val="0"/>
          <w:numId w:val="8"/>
        </w:numPr>
        <w:jc w:val="both"/>
        <w:rPr>
          <w:rFonts w:ascii="Segoe UI" w:hAnsi="Segoe UI" w:cs="Segoe UI"/>
          <w:b/>
          <w:bCs/>
        </w:rPr>
      </w:pPr>
      <w:r w:rsidRPr="0031564E">
        <w:rPr>
          <w:rFonts w:ascii="Segoe UI" w:hAnsi="Segoe UI" w:cs="Segoe UI"/>
          <w:b/>
          <w:bCs/>
        </w:rPr>
        <w:t>Novela Zakona o dolgotrajni oskrbi ne ukinja dolgotrajne oskrbe</w:t>
      </w:r>
    </w:p>
    <w:p w14:paraId="393EE1C4" w14:textId="64512F1A" w:rsidR="00EF1D76" w:rsidRPr="0031564E" w:rsidRDefault="00EF1D76" w:rsidP="00EF1D76">
      <w:pPr>
        <w:jc w:val="both"/>
        <w:rPr>
          <w:rFonts w:ascii="Segoe UI" w:hAnsi="Segoe UI" w:cs="Segoe UI"/>
        </w:rPr>
      </w:pPr>
      <w:r w:rsidRPr="0031564E">
        <w:rPr>
          <w:rFonts w:ascii="Segoe UI" w:hAnsi="Segoe UI" w:cs="Segoe UI"/>
        </w:rPr>
        <w:t xml:space="preserve">Novela </w:t>
      </w:r>
      <w:r w:rsidR="00317D19" w:rsidRPr="0031564E">
        <w:rPr>
          <w:rFonts w:ascii="Segoe UI" w:hAnsi="Segoe UI" w:cs="Segoe UI"/>
        </w:rPr>
        <w:t xml:space="preserve">Zakona o dolgotrajni oskrbi </w:t>
      </w:r>
      <w:r w:rsidRPr="0031564E">
        <w:rPr>
          <w:rFonts w:ascii="Segoe UI" w:hAnsi="Segoe UI" w:cs="Segoe UI"/>
          <w:b/>
          <w:bCs/>
        </w:rPr>
        <w:t>prinaša izključno zamik izvajanja zakona</w:t>
      </w:r>
      <w:r w:rsidRPr="0031564E">
        <w:rPr>
          <w:rFonts w:ascii="Segoe UI" w:hAnsi="Segoe UI" w:cs="Segoe UI"/>
        </w:rPr>
        <w:t xml:space="preserve"> na področju dolgotrajne oskrbe v instituciji in na področju oskrbovalcev družinskih članov, s čimer zagotavlja leto dni časa za sprejem </w:t>
      </w:r>
      <w:r w:rsidRPr="0031564E">
        <w:rPr>
          <w:rFonts w:ascii="Segoe UI" w:hAnsi="Segoe UI" w:cs="Segoe UI"/>
          <w:b/>
          <w:bCs/>
        </w:rPr>
        <w:t>nujno potrebnih popravkov in izboljšav</w:t>
      </w:r>
      <w:r w:rsidRPr="0031564E">
        <w:rPr>
          <w:rFonts w:ascii="Segoe UI" w:hAnsi="Segoe UI" w:cs="Segoe UI"/>
        </w:rPr>
        <w:t>.</w:t>
      </w:r>
    </w:p>
    <w:p w14:paraId="32397590" w14:textId="77777777" w:rsidR="009D3EF7" w:rsidRPr="0031564E" w:rsidRDefault="009D3EF7" w:rsidP="009D3EF7">
      <w:pPr>
        <w:jc w:val="both"/>
        <w:rPr>
          <w:rFonts w:ascii="Segoe UI" w:hAnsi="Segoe UI" w:cs="Segoe UI"/>
        </w:rPr>
      </w:pPr>
    </w:p>
    <w:p w14:paraId="5A945D67" w14:textId="58498FB6" w:rsidR="009D3EF7" w:rsidRPr="0031564E" w:rsidRDefault="009D3EF7" w:rsidP="009D3EF7">
      <w:pPr>
        <w:jc w:val="both"/>
        <w:rPr>
          <w:rFonts w:ascii="Segoe UI" w:hAnsi="Segoe UI" w:cs="Segoe UI"/>
          <w:color w:val="000000" w:themeColor="text1"/>
        </w:rPr>
      </w:pPr>
      <w:r w:rsidRPr="0031564E">
        <w:rPr>
          <w:rFonts w:ascii="Segoe UI" w:hAnsi="Segoe UI" w:cs="Segoe UI"/>
          <w:color w:val="000000" w:themeColor="text1"/>
        </w:rPr>
        <w:t xml:space="preserve">Vse ostale pravice, kot so </w:t>
      </w:r>
      <w:r w:rsidRPr="0031564E">
        <w:rPr>
          <w:rFonts w:ascii="Segoe UI" w:hAnsi="Segoe UI" w:cs="Segoe UI"/>
          <w:b/>
          <w:bCs/>
          <w:color w:val="000000" w:themeColor="text1"/>
        </w:rPr>
        <w:t xml:space="preserve">dolgotrajna oskrba na domu, storitev za krepitev in ohranjanje samostojnosti, </w:t>
      </w:r>
      <w:r w:rsidR="00112A14" w:rsidRPr="0031564E">
        <w:rPr>
          <w:rFonts w:ascii="Segoe UI" w:hAnsi="Segoe UI" w:cs="Segoe UI"/>
          <w:b/>
          <w:bCs/>
          <w:color w:val="000000" w:themeColor="text1"/>
        </w:rPr>
        <w:t>pravica do denarnega prejemka</w:t>
      </w:r>
      <w:r w:rsidRPr="0031564E">
        <w:rPr>
          <w:rFonts w:ascii="Segoe UI" w:hAnsi="Segoe UI" w:cs="Segoe UI"/>
          <w:b/>
          <w:bCs/>
          <w:color w:val="000000" w:themeColor="text1"/>
        </w:rPr>
        <w:t xml:space="preserve"> in pravica do storitev e-oskrbe</w:t>
      </w:r>
      <w:r w:rsidRPr="0031564E">
        <w:rPr>
          <w:rFonts w:ascii="Segoe UI" w:hAnsi="Segoe UI" w:cs="Segoe UI"/>
          <w:color w:val="000000" w:themeColor="text1"/>
        </w:rPr>
        <w:t xml:space="preserve">, se bodo po določilih Zakona o dolgotrajni oskrbi </w:t>
      </w:r>
      <w:r w:rsidRPr="0031564E">
        <w:rPr>
          <w:rFonts w:ascii="Segoe UI" w:hAnsi="Segoe UI" w:cs="Segoe UI"/>
          <w:b/>
          <w:bCs/>
          <w:color w:val="000000" w:themeColor="text1"/>
        </w:rPr>
        <w:t>začele izvajati šele s 1. julijem 2024</w:t>
      </w:r>
      <w:r w:rsidRPr="0031564E">
        <w:rPr>
          <w:rFonts w:ascii="Segoe UI" w:hAnsi="Segoe UI" w:cs="Segoe UI"/>
          <w:color w:val="000000" w:themeColor="text1"/>
        </w:rPr>
        <w:t>. Novela na tem področju torej ne spreminja ničesar.</w:t>
      </w:r>
    </w:p>
    <w:p w14:paraId="118FF27E" w14:textId="77777777" w:rsidR="00F76C39" w:rsidRPr="0031564E" w:rsidRDefault="00F76C39" w:rsidP="00112A14">
      <w:pPr>
        <w:jc w:val="both"/>
      </w:pPr>
    </w:p>
    <w:p w14:paraId="32EC8ADC" w14:textId="121F9F22" w:rsidR="001A1739" w:rsidRPr="0031564E" w:rsidRDefault="004A0371" w:rsidP="00112A14">
      <w:pPr>
        <w:pStyle w:val="Odstavekseznama"/>
        <w:numPr>
          <w:ilvl w:val="0"/>
          <w:numId w:val="8"/>
        </w:numPr>
        <w:jc w:val="both"/>
        <w:rPr>
          <w:rFonts w:ascii="Segoe UI" w:hAnsi="Segoe UI" w:cs="Segoe UI"/>
          <w:b/>
          <w:bCs/>
        </w:rPr>
      </w:pPr>
      <w:r w:rsidRPr="0031564E">
        <w:rPr>
          <w:rFonts w:ascii="Segoe UI" w:hAnsi="Segoe UI" w:cs="Segoe UI"/>
          <w:b/>
          <w:bCs/>
        </w:rPr>
        <w:t xml:space="preserve">Stanovalci </w:t>
      </w:r>
      <w:r w:rsidR="009D3EF7" w:rsidRPr="0031564E">
        <w:rPr>
          <w:rFonts w:ascii="Segoe UI" w:hAnsi="Segoe UI" w:cs="Segoe UI"/>
          <w:b/>
          <w:bCs/>
        </w:rPr>
        <w:t xml:space="preserve">bodo </w:t>
      </w:r>
      <w:r w:rsidR="004F6D0D" w:rsidRPr="0031564E">
        <w:rPr>
          <w:rFonts w:ascii="Segoe UI" w:hAnsi="Segoe UI" w:cs="Segoe UI"/>
          <w:b/>
          <w:bCs/>
        </w:rPr>
        <w:t>v povprečju</w:t>
      </w:r>
      <w:r w:rsidR="009D3EF7" w:rsidRPr="0031564E">
        <w:rPr>
          <w:rFonts w:ascii="Segoe UI" w:hAnsi="Segoe UI" w:cs="Segoe UI"/>
          <w:b/>
          <w:bCs/>
        </w:rPr>
        <w:t xml:space="preserve"> plačevali najmanj 30</w:t>
      </w:r>
      <w:r w:rsidR="00112A14" w:rsidRPr="0031564E">
        <w:rPr>
          <w:rFonts w:ascii="Segoe UI" w:hAnsi="Segoe UI" w:cs="Segoe UI"/>
          <w:b/>
          <w:bCs/>
        </w:rPr>
        <w:t xml:space="preserve"> </w:t>
      </w:r>
      <w:r w:rsidR="005A5103" w:rsidRPr="0031564E">
        <w:rPr>
          <w:rFonts w:ascii="Segoe UI" w:hAnsi="Segoe UI" w:cs="Segoe UI"/>
          <w:b/>
          <w:bCs/>
        </w:rPr>
        <w:t>odstotkov</w:t>
      </w:r>
      <w:r w:rsidR="00112A14" w:rsidRPr="0031564E">
        <w:rPr>
          <w:rFonts w:ascii="Segoe UI" w:hAnsi="Segoe UI" w:cs="Segoe UI"/>
          <w:b/>
          <w:bCs/>
        </w:rPr>
        <w:t xml:space="preserve"> </w:t>
      </w:r>
      <w:r w:rsidR="009D3EF7" w:rsidRPr="0031564E">
        <w:rPr>
          <w:rFonts w:ascii="Segoe UI" w:hAnsi="Segoe UI" w:cs="Segoe UI"/>
          <w:b/>
          <w:bCs/>
        </w:rPr>
        <w:t xml:space="preserve">več </w:t>
      </w:r>
    </w:p>
    <w:p w14:paraId="642A2587" w14:textId="0D000923" w:rsidR="00A2662F" w:rsidRPr="0031564E" w:rsidRDefault="00A2662F" w:rsidP="009D3EF7">
      <w:pPr>
        <w:jc w:val="both"/>
        <w:rPr>
          <w:rFonts w:ascii="Segoe UI" w:hAnsi="Segoe UI" w:cs="Segoe UI"/>
        </w:rPr>
      </w:pPr>
      <w:r w:rsidRPr="0031564E">
        <w:rPr>
          <w:rFonts w:ascii="Segoe UI" w:hAnsi="Segoe UI" w:cs="Segoe UI"/>
        </w:rPr>
        <w:t>Stanova</w:t>
      </w:r>
      <w:r w:rsidR="00317D19" w:rsidRPr="0031564E">
        <w:rPr>
          <w:rFonts w:ascii="Segoe UI" w:hAnsi="Segoe UI" w:cs="Segoe UI"/>
        </w:rPr>
        <w:t>lke in stanovalci</w:t>
      </w:r>
      <w:r w:rsidRPr="0031564E">
        <w:rPr>
          <w:rFonts w:ascii="Segoe UI" w:hAnsi="Segoe UI" w:cs="Segoe UI"/>
        </w:rPr>
        <w:t xml:space="preserve"> v domovih za starejše z uveljavitvijo Zakona o dolgotrajni oskrbi iz lastnega žepa v povprečju </w:t>
      </w:r>
      <w:r w:rsidRPr="0031564E">
        <w:rPr>
          <w:rFonts w:ascii="Segoe UI" w:hAnsi="Segoe UI" w:cs="Segoe UI"/>
          <w:b/>
          <w:bCs/>
        </w:rPr>
        <w:t>ne bodo plačevali manj kot doslej</w:t>
      </w:r>
      <w:r w:rsidRPr="0031564E">
        <w:rPr>
          <w:rFonts w:ascii="Segoe UI" w:hAnsi="Segoe UI" w:cs="Segoe UI"/>
        </w:rPr>
        <w:t xml:space="preserve">. Tovrstne obljube so glede na besedilo zakona in spremljajočih pravilnikov neutemeljene. </w:t>
      </w:r>
      <w:r w:rsidR="00EF1D76" w:rsidRPr="0031564E">
        <w:rPr>
          <w:rFonts w:ascii="Segoe UI" w:hAnsi="Segoe UI" w:cs="Segoe UI"/>
        </w:rPr>
        <w:t>Zakon ukinja dodatek za pomoč in postrežbo, s čimer bo dohodek stanovalcev nižji, njihova obveznost za plačilo namestitve in prehran</w:t>
      </w:r>
      <w:r w:rsidR="005E3AE4" w:rsidRPr="0031564E">
        <w:rPr>
          <w:rFonts w:ascii="Segoe UI" w:hAnsi="Segoe UI" w:cs="Segoe UI"/>
        </w:rPr>
        <w:t>e</w:t>
      </w:r>
      <w:r w:rsidR="00EF1D76" w:rsidRPr="0031564E">
        <w:rPr>
          <w:rFonts w:ascii="Segoe UI" w:hAnsi="Segoe UI" w:cs="Segoe UI"/>
        </w:rPr>
        <w:t xml:space="preserve"> pa višja. </w:t>
      </w:r>
      <w:r w:rsidR="00526843" w:rsidRPr="0031564E">
        <w:rPr>
          <w:rFonts w:ascii="Segoe UI" w:hAnsi="Segoe UI" w:cs="Segoe UI"/>
        </w:rPr>
        <w:t xml:space="preserve">Na podlagi podatkov </w:t>
      </w:r>
      <w:r w:rsidR="004A0371" w:rsidRPr="0031564E">
        <w:rPr>
          <w:rFonts w:ascii="Segoe UI" w:hAnsi="Segoe UI" w:cs="Segoe UI"/>
        </w:rPr>
        <w:t xml:space="preserve">Skupnosti socialnih zavodov Slovenije </w:t>
      </w:r>
      <w:r w:rsidR="00526843" w:rsidRPr="0031564E">
        <w:rPr>
          <w:rFonts w:ascii="Segoe UI" w:hAnsi="Segoe UI" w:cs="Segoe UI"/>
        </w:rPr>
        <w:t>ocenjujemo</w:t>
      </w:r>
      <w:r w:rsidR="004A0371" w:rsidRPr="0031564E">
        <w:rPr>
          <w:rFonts w:ascii="Segoe UI" w:hAnsi="Segoe UI" w:cs="Segoe UI"/>
        </w:rPr>
        <w:t>, da</w:t>
      </w:r>
      <w:r w:rsidR="00EF1D76" w:rsidRPr="0031564E">
        <w:rPr>
          <w:rFonts w:ascii="Segoe UI" w:hAnsi="Segoe UI" w:cs="Segoe UI"/>
        </w:rPr>
        <w:t xml:space="preserve"> </w:t>
      </w:r>
      <w:r w:rsidR="00526843" w:rsidRPr="0031564E">
        <w:rPr>
          <w:rFonts w:ascii="Segoe UI" w:hAnsi="Segoe UI" w:cs="Segoe UI"/>
        </w:rPr>
        <w:t>bo strošek za stanovalca</w:t>
      </w:r>
      <w:r w:rsidR="00EF1D76" w:rsidRPr="0031564E">
        <w:rPr>
          <w:rFonts w:ascii="Segoe UI" w:hAnsi="Segoe UI" w:cs="Segoe UI"/>
        </w:rPr>
        <w:t xml:space="preserve"> </w:t>
      </w:r>
      <w:r w:rsidR="00465738" w:rsidRPr="0031564E">
        <w:rPr>
          <w:rFonts w:ascii="Segoe UI" w:hAnsi="Segoe UI" w:cs="Segoe UI"/>
          <w:b/>
          <w:bCs/>
        </w:rPr>
        <w:t xml:space="preserve">višji za </w:t>
      </w:r>
      <w:r w:rsidR="00EF1D76" w:rsidRPr="0031564E">
        <w:rPr>
          <w:rFonts w:ascii="Segoe UI" w:hAnsi="Segoe UI" w:cs="Segoe UI"/>
          <w:b/>
          <w:bCs/>
        </w:rPr>
        <w:t xml:space="preserve">najmanj </w:t>
      </w:r>
      <w:r w:rsidR="00465738" w:rsidRPr="0031564E">
        <w:rPr>
          <w:rFonts w:ascii="Segoe UI" w:hAnsi="Segoe UI" w:cs="Segoe UI"/>
          <w:b/>
          <w:bCs/>
        </w:rPr>
        <w:t xml:space="preserve">od </w:t>
      </w:r>
      <w:r w:rsidR="00526843" w:rsidRPr="0031564E">
        <w:rPr>
          <w:rFonts w:ascii="Segoe UI" w:hAnsi="Segoe UI" w:cs="Segoe UI"/>
          <w:b/>
          <w:bCs/>
        </w:rPr>
        <w:t>200</w:t>
      </w:r>
      <w:r w:rsidR="00EF1D76" w:rsidRPr="0031564E">
        <w:rPr>
          <w:rFonts w:ascii="Segoe UI" w:hAnsi="Segoe UI" w:cs="Segoe UI"/>
          <w:b/>
          <w:bCs/>
        </w:rPr>
        <w:t xml:space="preserve"> </w:t>
      </w:r>
      <w:r w:rsidR="00526843" w:rsidRPr="0031564E">
        <w:rPr>
          <w:rFonts w:ascii="Segoe UI" w:hAnsi="Segoe UI" w:cs="Segoe UI"/>
          <w:b/>
          <w:bCs/>
        </w:rPr>
        <w:t xml:space="preserve">do 300 </w:t>
      </w:r>
      <w:r w:rsidR="00EF1D76" w:rsidRPr="0031564E">
        <w:rPr>
          <w:rFonts w:ascii="Segoe UI" w:hAnsi="Segoe UI" w:cs="Segoe UI"/>
          <w:b/>
          <w:bCs/>
        </w:rPr>
        <w:t>evrov</w:t>
      </w:r>
      <w:r w:rsidR="00465738" w:rsidRPr="0031564E">
        <w:rPr>
          <w:rFonts w:ascii="Segoe UI" w:hAnsi="Segoe UI" w:cs="Segoe UI"/>
          <w:b/>
          <w:bCs/>
        </w:rPr>
        <w:t xml:space="preserve"> mesečno</w:t>
      </w:r>
      <w:r w:rsidR="00EF1D76" w:rsidRPr="0031564E">
        <w:rPr>
          <w:rFonts w:ascii="Segoe UI" w:hAnsi="Segoe UI" w:cs="Segoe UI"/>
        </w:rPr>
        <w:t xml:space="preserve">. </w:t>
      </w:r>
      <w:r w:rsidR="001A1739" w:rsidRPr="0031564E">
        <w:rPr>
          <w:rFonts w:ascii="Segoe UI" w:hAnsi="Segoe UI" w:cs="Segoe UI"/>
        </w:rPr>
        <w:t>Prav tako p</w:t>
      </w:r>
      <w:r w:rsidRPr="0031564E">
        <w:rPr>
          <w:rFonts w:ascii="Segoe UI" w:hAnsi="Segoe UI" w:cs="Segoe UI"/>
        </w:rPr>
        <w:t xml:space="preserve">ravilniki dejansko znižujejo obseg storitev, ki </w:t>
      </w:r>
      <w:r w:rsidR="001A1739" w:rsidRPr="0031564E">
        <w:rPr>
          <w:rFonts w:ascii="Segoe UI" w:hAnsi="Segoe UI" w:cs="Segoe UI"/>
        </w:rPr>
        <w:t xml:space="preserve">jih </w:t>
      </w:r>
      <w:r w:rsidRPr="0031564E">
        <w:rPr>
          <w:rFonts w:ascii="Segoe UI" w:hAnsi="Segoe UI" w:cs="Segoe UI"/>
        </w:rPr>
        <w:t>uporabnik</w:t>
      </w:r>
      <w:r w:rsidR="001A1739" w:rsidRPr="0031564E">
        <w:rPr>
          <w:rFonts w:ascii="Segoe UI" w:hAnsi="Segoe UI" w:cs="Segoe UI"/>
        </w:rPr>
        <w:t>i potrebujejo</w:t>
      </w:r>
      <w:r w:rsidRPr="0031564E">
        <w:rPr>
          <w:rFonts w:ascii="Segoe UI" w:hAnsi="Segoe UI" w:cs="Segoe UI"/>
        </w:rPr>
        <w:t>,</w:t>
      </w:r>
      <w:r w:rsidR="001A1739" w:rsidRPr="0031564E">
        <w:rPr>
          <w:rFonts w:ascii="Segoe UI" w:hAnsi="Segoe UI" w:cs="Segoe UI"/>
        </w:rPr>
        <w:t xml:space="preserve"> zato</w:t>
      </w:r>
      <w:r w:rsidRPr="0031564E">
        <w:rPr>
          <w:rFonts w:ascii="Segoe UI" w:hAnsi="Segoe UI" w:cs="Segoe UI"/>
        </w:rPr>
        <w:t xml:space="preserve"> </w:t>
      </w:r>
      <w:r w:rsidRPr="0031564E">
        <w:rPr>
          <w:rFonts w:ascii="Segoe UI" w:hAnsi="Segoe UI" w:cs="Segoe UI"/>
          <w:b/>
          <w:bCs/>
        </w:rPr>
        <w:t>b</w:t>
      </w:r>
      <w:r w:rsidR="001A1739" w:rsidRPr="0031564E">
        <w:rPr>
          <w:rFonts w:ascii="Segoe UI" w:hAnsi="Segoe UI" w:cs="Segoe UI"/>
          <w:b/>
          <w:bCs/>
        </w:rPr>
        <w:t>odo</w:t>
      </w:r>
      <w:r w:rsidR="00112A14" w:rsidRPr="0031564E">
        <w:rPr>
          <w:rFonts w:ascii="Segoe UI" w:hAnsi="Segoe UI" w:cs="Segoe UI"/>
          <w:b/>
          <w:bCs/>
        </w:rPr>
        <w:t xml:space="preserve"> </w:t>
      </w:r>
      <w:r w:rsidR="001A1739" w:rsidRPr="0031564E">
        <w:rPr>
          <w:rFonts w:ascii="Segoe UI" w:hAnsi="Segoe UI" w:cs="Segoe UI"/>
          <w:b/>
          <w:bCs/>
        </w:rPr>
        <w:t xml:space="preserve">morali številne </w:t>
      </w:r>
      <w:r w:rsidR="004F6D0D" w:rsidRPr="0031564E">
        <w:rPr>
          <w:rFonts w:ascii="Segoe UI" w:hAnsi="Segoe UI" w:cs="Segoe UI"/>
          <w:b/>
          <w:bCs/>
        </w:rPr>
        <w:t>nujne</w:t>
      </w:r>
      <w:r w:rsidRPr="0031564E">
        <w:rPr>
          <w:rFonts w:ascii="Segoe UI" w:hAnsi="Segoe UI" w:cs="Segoe UI"/>
          <w:b/>
          <w:bCs/>
        </w:rPr>
        <w:t xml:space="preserve"> storitve </w:t>
      </w:r>
      <w:r w:rsidR="001A1739" w:rsidRPr="0031564E">
        <w:rPr>
          <w:rFonts w:ascii="Segoe UI" w:hAnsi="Segoe UI" w:cs="Segoe UI"/>
          <w:b/>
          <w:bCs/>
        </w:rPr>
        <w:t>dolgotrajne oskrbe plač</w:t>
      </w:r>
      <w:r w:rsidR="00112A14" w:rsidRPr="0031564E">
        <w:rPr>
          <w:rFonts w:ascii="Segoe UI" w:hAnsi="Segoe UI" w:cs="Segoe UI"/>
          <w:b/>
          <w:bCs/>
        </w:rPr>
        <w:t>evati dodatno</w:t>
      </w:r>
      <w:r w:rsidRPr="0031564E">
        <w:rPr>
          <w:rFonts w:ascii="Segoe UI" w:hAnsi="Segoe UI" w:cs="Segoe UI"/>
          <w:b/>
          <w:bCs/>
        </w:rPr>
        <w:t>.</w:t>
      </w:r>
    </w:p>
    <w:p w14:paraId="7DF2390C" w14:textId="77777777" w:rsidR="009D3EF7" w:rsidRPr="0031564E" w:rsidRDefault="009D3EF7" w:rsidP="001A1739">
      <w:pPr>
        <w:rPr>
          <w:rFonts w:ascii="Segoe UI" w:hAnsi="Segoe UI" w:cs="Segoe UI"/>
          <w:b/>
          <w:bCs/>
        </w:rPr>
      </w:pPr>
    </w:p>
    <w:p w14:paraId="59592574" w14:textId="0C28B060" w:rsidR="009D3EF7" w:rsidRPr="0031564E" w:rsidRDefault="00465738" w:rsidP="004F6D0D">
      <w:pPr>
        <w:pStyle w:val="Odstavekseznama"/>
        <w:numPr>
          <w:ilvl w:val="0"/>
          <w:numId w:val="9"/>
        </w:numPr>
        <w:jc w:val="both"/>
        <w:rPr>
          <w:rFonts w:ascii="Segoe UI" w:hAnsi="Segoe UI" w:cs="Segoe UI"/>
        </w:rPr>
      </w:pPr>
      <w:r w:rsidRPr="0031564E">
        <w:rPr>
          <w:rFonts w:ascii="Segoe UI" w:hAnsi="Segoe UI" w:cs="Segoe UI"/>
        </w:rPr>
        <w:t>Uporabnikom z motnjami požiranja bo n</w:t>
      </w:r>
      <w:r w:rsidR="004E19D5" w:rsidRPr="0031564E">
        <w:rPr>
          <w:rFonts w:ascii="Segoe UI" w:hAnsi="Segoe UI" w:cs="Segoe UI"/>
        </w:rPr>
        <w:t xml:space="preserve">ajveč trikrat dnevno </w:t>
      </w:r>
      <w:r w:rsidRPr="0031564E">
        <w:rPr>
          <w:rFonts w:ascii="Segoe UI" w:hAnsi="Segoe UI" w:cs="Segoe UI"/>
        </w:rPr>
        <w:t>pripadala</w:t>
      </w:r>
      <w:r w:rsidR="004E19D5" w:rsidRPr="0031564E">
        <w:rPr>
          <w:rFonts w:ascii="Segoe UI" w:hAnsi="Segoe UI" w:cs="Segoe UI"/>
        </w:rPr>
        <w:t xml:space="preserve"> pravica do p</w:t>
      </w:r>
      <w:r w:rsidR="009D3EF7" w:rsidRPr="0031564E">
        <w:rPr>
          <w:rFonts w:ascii="Segoe UI" w:hAnsi="Segoe UI" w:cs="Segoe UI"/>
        </w:rPr>
        <w:t>omoč</w:t>
      </w:r>
      <w:r w:rsidR="004E19D5" w:rsidRPr="0031564E">
        <w:rPr>
          <w:rFonts w:ascii="Segoe UI" w:hAnsi="Segoe UI" w:cs="Segoe UI"/>
        </w:rPr>
        <w:t>i</w:t>
      </w:r>
      <w:r w:rsidR="009D3EF7" w:rsidRPr="0031564E">
        <w:rPr>
          <w:rFonts w:ascii="Segoe UI" w:hAnsi="Segoe UI" w:cs="Segoe UI"/>
        </w:rPr>
        <w:t xml:space="preserve"> pri prehranjevanju in pitju</w:t>
      </w:r>
      <w:r w:rsidR="00B8425A" w:rsidRPr="0031564E">
        <w:rPr>
          <w:rFonts w:ascii="Segoe UI" w:hAnsi="Segoe UI" w:cs="Segoe UI"/>
        </w:rPr>
        <w:t xml:space="preserve">, kar je odločno manj </w:t>
      </w:r>
      <w:r w:rsidR="004F6D0D" w:rsidRPr="0031564E">
        <w:rPr>
          <w:rFonts w:ascii="Segoe UI" w:hAnsi="Segoe UI" w:cs="Segoe UI"/>
        </w:rPr>
        <w:t>od</w:t>
      </w:r>
      <w:r w:rsidR="00B8425A" w:rsidRPr="0031564E">
        <w:rPr>
          <w:rFonts w:ascii="Segoe UI" w:hAnsi="Segoe UI" w:cs="Segoe UI"/>
        </w:rPr>
        <w:t xml:space="preserve"> dejansk</w:t>
      </w:r>
      <w:r w:rsidR="004F6D0D" w:rsidRPr="0031564E">
        <w:rPr>
          <w:rFonts w:ascii="Segoe UI" w:hAnsi="Segoe UI" w:cs="Segoe UI"/>
        </w:rPr>
        <w:t>ih</w:t>
      </w:r>
      <w:r w:rsidR="00B8425A" w:rsidRPr="0031564E">
        <w:rPr>
          <w:rFonts w:ascii="Segoe UI" w:hAnsi="Segoe UI" w:cs="Segoe UI"/>
        </w:rPr>
        <w:t xml:space="preserve"> potreb </w:t>
      </w:r>
      <w:r w:rsidR="00B4202F" w:rsidRPr="0031564E">
        <w:rPr>
          <w:rFonts w:ascii="Segoe UI" w:hAnsi="Segoe UI" w:cs="Segoe UI"/>
        </w:rPr>
        <w:t xml:space="preserve">večine </w:t>
      </w:r>
      <w:r w:rsidR="00B8425A" w:rsidRPr="0031564E">
        <w:rPr>
          <w:rFonts w:ascii="Segoe UI" w:hAnsi="Segoe UI" w:cs="Segoe UI"/>
        </w:rPr>
        <w:t>uporabnikov</w:t>
      </w:r>
      <w:r w:rsidR="003206DE" w:rsidRPr="0031564E">
        <w:rPr>
          <w:rFonts w:ascii="Segoe UI" w:hAnsi="Segoe UI" w:cs="Segoe UI"/>
        </w:rPr>
        <w:t>, ki potrebujejo tovrstno pomoč.</w:t>
      </w:r>
    </w:p>
    <w:p w14:paraId="6676F920" w14:textId="5CDB7BE1" w:rsidR="00A2662F" w:rsidRPr="0031564E" w:rsidRDefault="00465738" w:rsidP="004F6D0D">
      <w:pPr>
        <w:pStyle w:val="Odstavekseznama"/>
        <w:numPr>
          <w:ilvl w:val="0"/>
          <w:numId w:val="9"/>
        </w:numPr>
        <w:jc w:val="both"/>
        <w:rPr>
          <w:rFonts w:ascii="Segoe UI" w:eastAsia="Times New Roman" w:hAnsi="Segoe UI" w:cs="Segoe UI"/>
        </w:rPr>
      </w:pPr>
      <w:r w:rsidRPr="0031564E">
        <w:rPr>
          <w:rFonts w:ascii="Segoe UI" w:hAnsi="Segoe UI" w:cs="Segoe UI"/>
        </w:rPr>
        <w:t xml:space="preserve">Uporabnikom bo največ </w:t>
      </w:r>
      <w:r w:rsidR="00931878" w:rsidRPr="0031564E">
        <w:rPr>
          <w:rFonts w:ascii="Segoe UI" w:hAnsi="Segoe UI" w:cs="Segoe UI"/>
        </w:rPr>
        <w:t xml:space="preserve">štirikrat na dan </w:t>
      </w:r>
      <w:r w:rsidRPr="0031564E">
        <w:rPr>
          <w:rFonts w:ascii="Segoe UI" w:hAnsi="Segoe UI" w:cs="Segoe UI"/>
        </w:rPr>
        <w:t>pripadala</w:t>
      </w:r>
      <w:r w:rsidR="00931878" w:rsidRPr="0031564E">
        <w:rPr>
          <w:rFonts w:ascii="Segoe UI" w:hAnsi="Segoe UI" w:cs="Segoe UI"/>
        </w:rPr>
        <w:t xml:space="preserve"> pravica do</w:t>
      </w:r>
      <w:r w:rsidR="00B8425A" w:rsidRPr="0031564E">
        <w:rPr>
          <w:rFonts w:ascii="Segoe UI" w:hAnsi="Segoe UI" w:cs="Segoe UI"/>
        </w:rPr>
        <w:t xml:space="preserve"> </w:t>
      </w:r>
      <w:r w:rsidR="00931878" w:rsidRPr="0031564E">
        <w:rPr>
          <w:rFonts w:ascii="Segoe UI" w:hAnsi="Segoe UI" w:cs="Segoe UI"/>
        </w:rPr>
        <w:t xml:space="preserve">storitve </w:t>
      </w:r>
      <w:r w:rsidR="00B8425A" w:rsidRPr="0031564E">
        <w:rPr>
          <w:rFonts w:ascii="Segoe UI" w:hAnsi="Segoe UI" w:cs="Segoe UI"/>
        </w:rPr>
        <w:t>m</w:t>
      </w:r>
      <w:r w:rsidR="009D3EF7" w:rsidRPr="0031564E">
        <w:rPr>
          <w:rFonts w:ascii="Segoe UI" w:hAnsi="Segoe UI" w:cs="Segoe UI"/>
        </w:rPr>
        <w:t>enjav</w:t>
      </w:r>
      <w:r w:rsidR="00B8425A" w:rsidRPr="0031564E">
        <w:rPr>
          <w:rFonts w:ascii="Segoe UI" w:hAnsi="Segoe UI" w:cs="Segoe UI"/>
        </w:rPr>
        <w:t>e</w:t>
      </w:r>
      <w:r w:rsidR="009D3EF7" w:rsidRPr="0031564E">
        <w:rPr>
          <w:rFonts w:ascii="Segoe UI" w:hAnsi="Segoe UI" w:cs="Segoe UI"/>
        </w:rPr>
        <w:t xml:space="preserve"> pripomočkov za inkontinenc</w:t>
      </w:r>
      <w:r w:rsidR="00931878" w:rsidRPr="0031564E">
        <w:rPr>
          <w:rFonts w:ascii="Segoe UI" w:hAnsi="Segoe UI" w:cs="Segoe UI"/>
        </w:rPr>
        <w:t>o.</w:t>
      </w:r>
      <w:r w:rsidR="00B8425A" w:rsidRPr="0031564E">
        <w:rPr>
          <w:rFonts w:ascii="Segoe UI" w:hAnsi="Segoe UI" w:cs="Segoe UI"/>
        </w:rPr>
        <w:t xml:space="preserve"> Danes </w:t>
      </w:r>
      <w:r w:rsidR="004A0371" w:rsidRPr="0031564E">
        <w:rPr>
          <w:rFonts w:ascii="Segoe UI" w:hAnsi="Segoe UI" w:cs="Segoe UI"/>
        </w:rPr>
        <w:t>imajo</w:t>
      </w:r>
      <w:r w:rsidR="00B8425A" w:rsidRPr="0031564E">
        <w:rPr>
          <w:rFonts w:ascii="Segoe UI" w:hAnsi="Segoe UI" w:cs="Segoe UI"/>
        </w:rPr>
        <w:t xml:space="preserve"> uporabnik</w:t>
      </w:r>
      <w:r w:rsidR="00317D19" w:rsidRPr="0031564E">
        <w:rPr>
          <w:rFonts w:ascii="Segoe UI" w:hAnsi="Segoe UI" w:cs="Segoe UI"/>
        </w:rPr>
        <w:t>i</w:t>
      </w:r>
      <w:r w:rsidR="00B8425A" w:rsidRPr="0031564E">
        <w:rPr>
          <w:rFonts w:ascii="Segoe UI" w:hAnsi="Segoe UI" w:cs="Segoe UI"/>
        </w:rPr>
        <w:t xml:space="preserve"> </w:t>
      </w:r>
      <w:r w:rsidR="004A0371" w:rsidRPr="0031564E">
        <w:rPr>
          <w:rFonts w:ascii="Segoe UI" w:hAnsi="Segoe UI" w:cs="Segoe UI"/>
        </w:rPr>
        <w:t>pravico</w:t>
      </w:r>
      <w:r w:rsidR="00B8425A" w:rsidRPr="0031564E">
        <w:rPr>
          <w:rFonts w:ascii="Segoe UI" w:hAnsi="Segoe UI" w:cs="Segoe UI"/>
        </w:rPr>
        <w:t xml:space="preserve"> tudi do pet plenic, ki </w:t>
      </w:r>
      <w:r w:rsidR="0005326C" w:rsidRPr="0031564E">
        <w:rPr>
          <w:rFonts w:ascii="Segoe UI" w:hAnsi="Segoe UI" w:cs="Segoe UI"/>
        </w:rPr>
        <w:t>jim</w:t>
      </w:r>
      <w:r w:rsidR="00B8425A" w:rsidRPr="0031564E">
        <w:rPr>
          <w:rFonts w:ascii="Segoe UI" w:hAnsi="Segoe UI" w:cs="Segoe UI"/>
        </w:rPr>
        <w:t xml:space="preserve"> jih zaposleni tudi zamenjajo.</w:t>
      </w:r>
    </w:p>
    <w:p w14:paraId="63624FEB" w14:textId="77777777" w:rsidR="00B8425A" w:rsidRPr="0031564E" w:rsidRDefault="00B8425A" w:rsidP="00B8425A">
      <w:pPr>
        <w:pStyle w:val="Odstavekseznama"/>
        <w:jc w:val="both"/>
        <w:rPr>
          <w:rFonts w:ascii="Segoe UI" w:eastAsia="Times New Roman" w:hAnsi="Segoe UI" w:cs="Segoe UI"/>
        </w:rPr>
      </w:pPr>
    </w:p>
    <w:p w14:paraId="6AE1AE5F" w14:textId="76AC89CE" w:rsidR="00B8425A" w:rsidRPr="0031564E" w:rsidRDefault="008354F9" w:rsidP="00112A14">
      <w:pPr>
        <w:pStyle w:val="Odstavekseznama"/>
        <w:numPr>
          <w:ilvl w:val="0"/>
          <w:numId w:val="8"/>
        </w:numPr>
        <w:jc w:val="both"/>
        <w:rPr>
          <w:rFonts w:ascii="Segoe UI" w:hAnsi="Segoe UI" w:cs="Segoe UI"/>
          <w:b/>
          <w:bCs/>
        </w:rPr>
      </w:pPr>
      <w:r w:rsidRPr="0031564E">
        <w:rPr>
          <w:rFonts w:ascii="Segoe UI" w:hAnsi="Segoe UI" w:cs="Segoe UI"/>
          <w:b/>
          <w:bCs/>
        </w:rPr>
        <w:t>Veljavni</w:t>
      </w:r>
      <w:r w:rsidR="00B4202F" w:rsidRPr="0031564E">
        <w:rPr>
          <w:rFonts w:ascii="Segoe UI" w:hAnsi="Segoe UI" w:cs="Segoe UI"/>
          <w:b/>
          <w:bCs/>
        </w:rPr>
        <w:t xml:space="preserve"> z</w:t>
      </w:r>
      <w:r w:rsidR="00B8425A" w:rsidRPr="0031564E">
        <w:rPr>
          <w:rFonts w:ascii="Segoe UI" w:hAnsi="Segoe UI" w:cs="Segoe UI"/>
          <w:b/>
          <w:bCs/>
        </w:rPr>
        <w:t>akon ne zagotavlja boljših in kakovostnejših storitev</w:t>
      </w:r>
    </w:p>
    <w:p w14:paraId="2003CFE7" w14:textId="7FE4957D" w:rsidR="00B8425A" w:rsidRPr="0031564E" w:rsidRDefault="00A2662F" w:rsidP="00B8425A">
      <w:pPr>
        <w:jc w:val="both"/>
        <w:rPr>
          <w:rFonts w:ascii="Segoe UI" w:hAnsi="Segoe UI" w:cs="Segoe UI"/>
        </w:rPr>
      </w:pPr>
      <w:r w:rsidRPr="0031564E">
        <w:rPr>
          <w:rFonts w:ascii="Segoe UI" w:hAnsi="Segoe UI" w:cs="Segoe UI"/>
        </w:rPr>
        <w:t xml:space="preserve">Zakon o dolgotrajni oskrbi skupaj s pravilniki, ki so bili sprejeti kljub vztrajnim opozorilom stroke in zainteresirane javnosti, stanovalcem v domovih za starejše </w:t>
      </w:r>
      <w:r w:rsidRPr="0031564E">
        <w:rPr>
          <w:rFonts w:ascii="Segoe UI" w:hAnsi="Segoe UI" w:cs="Segoe UI"/>
          <w:b/>
          <w:bCs/>
        </w:rPr>
        <w:t>ne prinaša</w:t>
      </w:r>
      <w:r w:rsidRPr="0031564E">
        <w:rPr>
          <w:rFonts w:ascii="Segoe UI" w:hAnsi="Segoe UI" w:cs="Segoe UI"/>
        </w:rPr>
        <w:t xml:space="preserve"> </w:t>
      </w:r>
      <w:r w:rsidRPr="0031564E">
        <w:rPr>
          <w:rFonts w:ascii="Segoe UI" w:hAnsi="Segoe UI" w:cs="Segoe UI"/>
          <w:b/>
          <w:bCs/>
        </w:rPr>
        <w:t>boljših in dostopnejših storitev</w:t>
      </w:r>
      <w:r w:rsidRPr="0031564E">
        <w:rPr>
          <w:rFonts w:ascii="Segoe UI" w:hAnsi="Segoe UI" w:cs="Segoe UI"/>
        </w:rPr>
        <w:t>. Celo nasprotno: če zakon in spremljajoči pravilniki ne bodo bistveno spremenjeni in popravljeni, bodo dejansko znižali kakovost življenja in oskrbe, ki j</w:t>
      </w:r>
      <w:r w:rsidR="006757D7" w:rsidRPr="0031564E">
        <w:rPr>
          <w:rFonts w:ascii="Segoe UI" w:hAnsi="Segoe UI" w:cs="Segoe UI"/>
        </w:rPr>
        <w:t>o</w:t>
      </w:r>
      <w:r w:rsidRPr="0031564E">
        <w:rPr>
          <w:rFonts w:ascii="Segoe UI" w:hAnsi="Segoe UI" w:cs="Segoe UI"/>
        </w:rPr>
        <w:t xml:space="preserve"> domovi za starejše zagotavljajo svojim uporabnikom. </w:t>
      </w:r>
      <w:r w:rsidR="00B8425A" w:rsidRPr="0031564E">
        <w:rPr>
          <w:rFonts w:ascii="Segoe UI" w:hAnsi="Segoe UI" w:cs="Segoe UI"/>
        </w:rPr>
        <w:t>Prav tako</w:t>
      </w:r>
      <w:r w:rsidR="004F6D0D" w:rsidRPr="0031564E">
        <w:rPr>
          <w:rFonts w:ascii="Segoe UI" w:hAnsi="Segoe UI" w:cs="Segoe UI"/>
        </w:rPr>
        <w:t xml:space="preserve"> </w:t>
      </w:r>
      <w:r w:rsidR="007E404A" w:rsidRPr="0031564E">
        <w:rPr>
          <w:rFonts w:ascii="Segoe UI" w:hAnsi="Segoe UI" w:cs="Segoe UI"/>
        </w:rPr>
        <w:t>veljavni</w:t>
      </w:r>
      <w:r w:rsidR="00B4202F" w:rsidRPr="0031564E">
        <w:rPr>
          <w:rFonts w:ascii="Segoe UI" w:hAnsi="Segoe UI" w:cs="Segoe UI"/>
        </w:rPr>
        <w:t xml:space="preserve"> </w:t>
      </w:r>
      <w:r w:rsidR="004F6D0D" w:rsidRPr="0031564E">
        <w:rPr>
          <w:rFonts w:ascii="Segoe UI" w:hAnsi="Segoe UI" w:cs="Segoe UI"/>
        </w:rPr>
        <w:t>zakon</w:t>
      </w:r>
      <w:r w:rsidR="00B8425A" w:rsidRPr="0031564E">
        <w:rPr>
          <w:rFonts w:ascii="Segoe UI" w:hAnsi="Segoe UI" w:cs="Segoe UI"/>
        </w:rPr>
        <w:t xml:space="preserve"> </w:t>
      </w:r>
      <w:r w:rsidR="00B8425A" w:rsidRPr="0031564E">
        <w:rPr>
          <w:rFonts w:ascii="Segoe UI" w:hAnsi="Segoe UI" w:cs="Segoe UI"/>
          <w:b/>
          <w:bCs/>
        </w:rPr>
        <w:t>ne zagotavlja varne in kakovostne zdravstvene nege</w:t>
      </w:r>
      <w:r w:rsidR="00B8425A" w:rsidRPr="0031564E">
        <w:rPr>
          <w:rFonts w:ascii="Segoe UI" w:hAnsi="Segoe UI" w:cs="Segoe UI"/>
        </w:rPr>
        <w:t xml:space="preserve"> in dolgotrajne oskrbe ter ne ohranja človeškega dostojanstva uporabnikov, saj prek Pravilnika o storitvah dolgotrajne oskrbe določa odločno premalo časa za izvedbo posameznih storitev, prav tako je predvidena </w:t>
      </w:r>
      <w:r w:rsidR="004F6D0D" w:rsidRPr="0031564E">
        <w:rPr>
          <w:rFonts w:ascii="Segoe UI" w:hAnsi="Segoe UI" w:cs="Segoe UI"/>
        </w:rPr>
        <w:t xml:space="preserve">prenizka </w:t>
      </w:r>
      <w:r w:rsidR="00B8425A" w:rsidRPr="0031564E">
        <w:rPr>
          <w:rFonts w:ascii="Segoe UI" w:hAnsi="Segoe UI" w:cs="Segoe UI"/>
        </w:rPr>
        <w:t>pogostost izvajanja večine storitev</w:t>
      </w:r>
      <w:r w:rsidR="004F6D0D" w:rsidRPr="0031564E">
        <w:rPr>
          <w:rFonts w:ascii="Segoe UI" w:hAnsi="Segoe UI" w:cs="Segoe UI"/>
        </w:rPr>
        <w:t>.</w:t>
      </w:r>
    </w:p>
    <w:p w14:paraId="72798357" w14:textId="77777777" w:rsidR="00B8425A" w:rsidRPr="0031564E" w:rsidRDefault="00B8425A" w:rsidP="00B8425A">
      <w:pPr>
        <w:jc w:val="both"/>
        <w:rPr>
          <w:rFonts w:ascii="Segoe UI" w:hAnsi="Segoe UI" w:cs="Segoe UI"/>
        </w:rPr>
      </w:pPr>
    </w:p>
    <w:p w14:paraId="4D6ED099" w14:textId="35865FD7" w:rsidR="009D3EF7" w:rsidRPr="0031564E" w:rsidRDefault="00465738" w:rsidP="0003074C">
      <w:pPr>
        <w:pStyle w:val="Odstavekseznama"/>
        <w:numPr>
          <w:ilvl w:val="0"/>
          <w:numId w:val="10"/>
        </w:numPr>
        <w:jc w:val="both"/>
        <w:rPr>
          <w:rFonts w:ascii="Segoe UI" w:eastAsia="Times New Roman" w:hAnsi="Segoe UI" w:cs="Segoe UI"/>
        </w:rPr>
      </w:pPr>
      <w:r w:rsidRPr="0031564E">
        <w:rPr>
          <w:rFonts w:ascii="Segoe UI" w:hAnsi="Segoe UI" w:cs="Segoe UI"/>
        </w:rPr>
        <w:t xml:space="preserve">Nepomičnim uporabnikom bo največ </w:t>
      </w:r>
      <w:r w:rsidR="00931878" w:rsidRPr="0031564E">
        <w:rPr>
          <w:rFonts w:ascii="Segoe UI" w:eastAsia="Times New Roman" w:hAnsi="Segoe UI" w:cs="Segoe UI"/>
        </w:rPr>
        <w:t xml:space="preserve">enkrat dnevno </w:t>
      </w:r>
      <w:r w:rsidRPr="0031564E">
        <w:rPr>
          <w:rFonts w:ascii="Segoe UI" w:eastAsia="Times New Roman" w:hAnsi="Segoe UI" w:cs="Segoe UI"/>
        </w:rPr>
        <w:t>pripadala</w:t>
      </w:r>
      <w:r w:rsidR="00931878" w:rsidRPr="0031564E">
        <w:rPr>
          <w:rFonts w:ascii="Segoe UI" w:eastAsia="Times New Roman" w:hAnsi="Segoe UI" w:cs="Segoe UI"/>
        </w:rPr>
        <w:t xml:space="preserve"> pravica do s</w:t>
      </w:r>
      <w:r w:rsidR="008354F9" w:rsidRPr="0031564E">
        <w:rPr>
          <w:rFonts w:ascii="Segoe UI" w:eastAsia="Times New Roman" w:hAnsi="Segoe UI" w:cs="Segoe UI"/>
        </w:rPr>
        <w:t>torit</w:t>
      </w:r>
      <w:r w:rsidR="00931878" w:rsidRPr="0031564E">
        <w:rPr>
          <w:rFonts w:ascii="Segoe UI" w:eastAsia="Times New Roman" w:hAnsi="Segoe UI" w:cs="Segoe UI"/>
        </w:rPr>
        <w:t>ve</w:t>
      </w:r>
      <w:r w:rsidR="008354F9" w:rsidRPr="0031564E">
        <w:rPr>
          <w:rFonts w:ascii="Segoe UI" w:eastAsia="Times New Roman" w:hAnsi="Segoe UI" w:cs="Segoe UI"/>
        </w:rPr>
        <w:t xml:space="preserve"> u</w:t>
      </w:r>
      <w:r w:rsidR="009D3EF7" w:rsidRPr="0031564E">
        <w:rPr>
          <w:rFonts w:ascii="Segoe UI" w:eastAsia="Times New Roman" w:hAnsi="Segoe UI" w:cs="Segoe UI"/>
        </w:rPr>
        <w:t>mivanj</w:t>
      </w:r>
      <w:r w:rsidR="008354F9" w:rsidRPr="0031564E">
        <w:rPr>
          <w:rFonts w:ascii="Segoe UI" w:eastAsia="Times New Roman" w:hAnsi="Segoe UI" w:cs="Segoe UI"/>
        </w:rPr>
        <w:t>a</w:t>
      </w:r>
      <w:r w:rsidR="009D3EF7" w:rsidRPr="0031564E">
        <w:rPr>
          <w:rFonts w:ascii="Segoe UI" w:eastAsia="Times New Roman" w:hAnsi="Segoe UI" w:cs="Segoe UI"/>
        </w:rPr>
        <w:t xml:space="preserve"> delov telesa</w:t>
      </w:r>
      <w:r w:rsidR="00931878" w:rsidRPr="0031564E">
        <w:rPr>
          <w:rFonts w:ascii="Segoe UI" w:eastAsia="Times New Roman" w:hAnsi="Segoe UI" w:cs="Segoe UI"/>
        </w:rPr>
        <w:t>,</w:t>
      </w:r>
      <w:r w:rsidR="004F6D0D" w:rsidRPr="0031564E">
        <w:rPr>
          <w:rFonts w:ascii="Segoe UI" w:eastAsia="Times New Roman" w:hAnsi="Segoe UI" w:cs="Segoe UI"/>
        </w:rPr>
        <w:t xml:space="preserve"> čas izvedbe pa je omejen na zgolj 10 minut.</w:t>
      </w:r>
    </w:p>
    <w:p w14:paraId="6EEE744B" w14:textId="38477A1B" w:rsidR="00A2662F" w:rsidRPr="0031564E" w:rsidRDefault="00465738">
      <w:pPr>
        <w:pStyle w:val="Odstavekseznama"/>
        <w:numPr>
          <w:ilvl w:val="0"/>
          <w:numId w:val="10"/>
        </w:numPr>
        <w:jc w:val="both"/>
        <w:rPr>
          <w:rFonts w:ascii="Segoe UI" w:eastAsia="Times New Roman" w:hAnsi="Segoe UI" w:cs="Segoe UI"/>
        </w:rPr>
      </w:pPr>
      <w:r w:rsidRPr="0031564E">
        <w:rPr>
          <w:rFonts w:ascii="Segoe UI" w:hAnsi="Segoe UI" w:cs="Segoe UI"/>
        </w:rPr>
        <w:t xml:space="preserve">Uporabnikom, </w:t>
      </w:r>
      <w:r w:rsidRPr="0031564E">
        <w:rPr>
          <w:rFonts w:ascii="Segoe UI" w:eastAsia="Times New Roman" w:hAnsi="Segoe UI" w:cs="Segoe UI"/>
        </w:rPr>
        <w:t>ki ne zmorejo samostojne hoje znotraj bivalnega prostora,</w:t>
      </w:r>
      <w:r w:rsidRPr="0031564E">
        <w:rPr>
          <w:rFonts w:ascii="Segoe UI" w:hAnsi="Segoe UI" w:cs="Segoe UI"/>
        </w:rPr>
        <w:t xml:space="preserve"> bo </w:t>
      </w:r>
      <w:r w:rsidRPr="0031564E">
        <w:rPr>
          <w:rFonts w:ascii="Segoe UI" w:eastAsia="Times New Roman" w:hAnsi="Segoe UI" w:cs="Segoe UI"/>
        </w:rPr>
        <w:t>n</w:t>
      </w:r>
      <w:r w:rsidR="00931878" w:rsidRPr="0031564E">
        <w:rPr>
          <w:rFonts w:ascii="Segoe UI" w:eastAsia="Times New Roman" w:hAnsi="Segoe UI" w:cs="Segoe UI"/>
        </w:rPr>
        <w:t xml:space="preserve">ajveč dvakrat na dan </w:t>
      </w:r>
      <w:r w:rsidRPr="0031564E">
        <w:rPr>
          <w:rFonts w:ascii="Segoe UI" w:eastAsia="Times New Roman" w:hAnsi="Segoe UI" w:cs="Segoe UI"/>
        </w:rPr>
        <w:t>pripadala</w:t>
      </w:r>
      <w:r w:rsidR="00931878" w:rsidRPr="0031564E">
        <w:rPr>
          <w:rFonts w:ascii="Segoe UI" w:eastAsia="Times New Roman" w:hAnsi="Segoe UI" w:cs="Segoe UI"/>
        </w:rPr>
        <w:t xml:space="preserve"> pravica do </w:t>
      </w:r>
      <w:r w:rsidR="004F6D0D" w:rsidRPr="0031564E">
        <w:rPr>
          <w:rFonts w:ascii="Segoe UI" w:eastAsia="Times New Roman" w:hAnsi="Segoe UI" w:cs="Segoe UI"/>
        </w:rPr>
        <w:t>s</w:t>
      </w:r>
      <w:r w:rsidR="00755EA6" w:rsidRPr="0031564E">
        <w:rPr>
          <w:rFonts w:ascii="Segoe UI" w:eastAsia="Times New Roman" w:hAnsi="Segoe UI" w:cs="Segoe UI"/>
        </w:rPr>
        <w:t>prem</w:t>
      </w:r>
      <w:r w:rsidR="004F6D0D" w:rsidRPr="0031564E">
        <w:rPr>
          <w:rFonts w:ascii="Segoe UI" w:eastAsia="Times New Roman" w:hAnsi="Segoe UI" w:cs="Segoe UI"/>
        </w:rPr>
        <w:t>stva</w:t>
      </w:r>
      <w:r w:rsidR="00755EA6" w:rsidRPr="0031564E">
        <w:rPr>
          <w:rFonts w:ascii="Segoe UI" w:eastAsia="Times New Roman" w:hAnsi="Segoe UI" w:cs="Segoe UI"/>
        </w:rPr>
        <w:t xml:space="preserve"> uporabnik</w:t>
      </w:r>
      <w:r w:rsidR="00B4202F" w:rsidRPr="0031564E">
        <w:rPr>
          <w:rFonts w:ascii="Segoe UI" w:eastAsia="Times New Roman" w:hAnsi="Segoe UI" w:cs="Segoe UI"/>
        </w:rPr>
        <w:t>ov</w:t>
      </w:r>
      <w:r w:rsidR="004F6D0D" w:rsidRPr="0031564E">
        <w:rPr>
          <w:rFonts w:ascii="Segoe UI" w:eastAsia="Times New Roman" w:hAnsi="Segoe UI" w:cs="Segoe UI"/>
        </w:rPr>
        <w:t xml:space="preserve"> v institucionalni oskrbi</w:t>
      </w:r>
      <w:r w:rsidR="00426FA8" w:rsidRPr="0031564E">
        <w:rPr>
          <w:rFonts w:ascii="Segoe UI" w:eastAsia="Times New Roman" w:hAnsi="Segoe UI" w:cs="Segoe UI"/>
        </w:rPr>
        <w:t>.</w:t>
      </w:r>
    </w:p>
    <w:p w14:paraId="289D05EC" w14:textId="77777777" w:rsidR="00426FA8" w:rsidRPr="0031564E" w:rsidRDefault="00426FA8" w:rsidP="00426FA8">
      <w:pPr>
        <w:pStyle w:val="Odstavekseznama"/>
        <w:jc w:val="both"/>
        <w:rPr>
          <w:rFonts w:ascii="Segoe UI" w:eastAsia="Times New Roman" w:hAnsi="Segoe UI" w:cs="Segoe UI"/>
        </w:rPr>
      </w:pPr>
    </w:p>
    <w:p w14:paraId="322675A8" w14:textId="483D9758" w:rsidR="004F5E40" w:rsidRPr="0031564E" w:rsidRDefault="003206DE" w:rsidP="004F6D0D">
      <w:pPr>
        <w:pStyle w:val="Odstavekseznama"/>
        <w:numPr>
          <w:ilvl w:val="0"/>
          <w:numId w:val="8"/>
        </w:numPr>
        <w:jc w:val="both"/>
        <w:rPr>
          <w:rFonts w:ascii="Segoe UI" w:hAnsi="Segoe UI" w:cs="Segoe UI"/>
          <w:b/>
          <w:bCs/>
        </w:rPr>
      </w:pPr>
      <w:r w:rsidRPr="0031564E">
        <w:rPr>
          <w:rFonts w:ascii="Segoe UI" w:hAnsi="Segoe UI" w:cs="Segoe UI"/>
          <w:b/>
          <w:bCs/>
        </w:rPr>
        <w:t>Številni ne bodo dosegli praga za dostop do storitev dolgotrajne oskrbe</w:t>
      </w:r>
    </w:p>
    <w:p w14:paraId="476FA2A1" w14:textId="77777777" w:rsidR="00B4202F" w:rsidRPr="0031564E" w:rsidRDefault="003206DE" w:rsidP="003206DE">
      <w:pPr>
        <w:jc w:val="both"/>
        <w:rPr>
          <w:rFonts w:ascii="Segoe UI" w:hAnsi="Segoe UI" w:cs="Segoe UI"/>
        </w:rPr>
      </w:pPr>
      <w:r w:rsidRPr="0031564E">
        <w:rPr>
          <w:rFonts w:ascii="Segoe UI" w:hAnsi="Segoe UI" w:cs="Segoe UI"/>
        </w:rPr>
        <w:t xml:space="preserve">Zakon o dolgotrajni oskrbi s pravilniki trenutnim in bodočim uporabnikom ne daje jasnih odgovorov, do katerih storitev bodo upravičeni in katere pogoje bodo morali zanje izpolniti. </w:t>
      </w:r>
    </w:p>
    <w:p w14:paraId="5146AA52" w14:textId="77777777" w:rsidR="00B4202F" w:rsidRPr="0031564E" w:rsidRDefault="00B4202F" w:rsidP="003206DE">
      <w:pPr>
        <w:jc w:val="both"/>
        <w:rPr>
          <w:rFonts w:ascii="Segoe UI" w:hAnsi="Segoe UI" w:cs="Segoe UI"/>
        </w:rPr>
      </w:pPr>
    </w:p>
    <w:p w14:paraId="195660B4" w14:textId="2AF8EE46" w:rsidR="003206DE" w:rsidRPr="0031564E" w:rsidRDefault="008848B5" w:rsidP="003206DE">
      <w:pPr>
        <w:jc w:val="both"/>
        <w:rPr>
          <w:rFonts w:ascii="Segoe UI" w:hAnsi="Segoe UI" w:cs="Segoe UI"/>
        </w:rPr>
      </w:pPr>
      <w:r w:rsidRPr="0031564E">
        <w:rPr>
          <w:rFonts w:ascii="Segoe UI" w:hAnsi="Segoe UI" w:cs="Segoe UI"/>
        </w:rPr>
        <w:t>Z</w:t>
      </w:r>
      <w:r w:rsidR="003206DE" w:rsidRPr="0031564E">
        <w:rPr>
          <w:rFonts w:ascii="Segoe UI" w:hAnsi="Segoe UI" w:cs="Segoe UI"/>
        </w:rPr>
        <w:t xml:space="preserve">aradi visokega vstopnega praga </w:t>
      </w:r>
      <w:r w:rsidR="003206DE" w:rsidRPr="0031564E">
        <w:rPr>
          <w:rFonts w:ascii="Segoe UI" w:hAnsi="Segoe UI" w:cs="Segoe UI"/>
          <w:b/>
          <w:bCs/>
        </w:rPr>
        <w:t>približno 40 odstotkov današnjih uporabnikov ne bo upravičenih do storitev dolgotrajne oskrbe</w:t>
      </w:r>
      <w:r w:rsidR="003206DE" w:rsidRPr="0031564E">
        <w:rPr>
          <w:rFonts w:ascii="Segoe UI" w:hAnsi="Segoe UI" w:cs="Segoe UI"/>
        </w:rPr>
        <w:t>.</w:t>
      </w:r>
    </w:p>
    <w:p w14:paraId="2324BD2D" w14:textId="77777777" w:rsidR="005135C9" w:rsidRPr="0031564E" w:rsidRDefault="005135C9" w:rsidP="00A2662F">
      <w:pPr>
        <w:jc w:val="both"/>
        <w:rPr>
          <w:rFonts w:ascii="Segoe UI" w:hAnsi="Segoe UI" w:cs="Segoe UI"/>
        </w:rPr>
      </w:pPr>
    </w:p>
    <w:p w14:paraId="0E4743AF" w14:textId="55A9DBFA" w:rsidR="003206DE" w:rsidRPr="0031564E" w:rsidRDefault="00B4202F" w:rsidP="005135C9">
      <w:pPr>
        <w:pStyle w:val="Odstavekseznama"/>
        <w:numPr>
          <w:ilvl w:val="0"/>
          <w:numId w:val="8"/>
        </w:numPr>
        <w:jc w:val="both"/>
        <w:rPr>
          <w:rFonts w:ascii="Segoe UI" w:hAnsi="Segoe UI" w:cs="Segoe UI"/>
          <w:b/>
          <w:bCs/>
        </w:rPr>
      </w:pPr>
      <w:r w:rsidRPr="0031564E">
        <w:rPr>
          <w:rFonts w:ascii="Segoe UI" w:hAnsi="Segoe UI" w:cs="Segoe UI"/>
          <w:b/>
          <w:bCs/>
        </w:rPr>
        <w:t>Zaradi</w:t>
      </w:r>
      <w:r w:rsidR="005135C9" w:rsidRPr="0031564E">
        <w:rPr>
          <w:rFonts w:ascii="Segoe UI" w:hAnsi="Segoe UI" w:cs="Segoe UI"/>
          <w:b/>
          <w:bCs/>
        </w:rPr>
        <w:t xml:space="preserve"> </w:t>
      </w:r>
      <w:r w:rsidRPr="0031564E">
        <w:rPr>
          <w:rFonts w:ascii="Segoe UI" w:hAnsi="Segoe UI" w:cs="Segoe UI"/>
          <w:b/>
          <w:bCs/>
        </w:rPr>
        <w:t>izk</w:t>
      </w:r>
      <w:r w:rsidR="005135C9" w:rsidRPr="0031564E">
        <w:rPr>
          <w:rFonts w:ascii="Segoe UI" w:hAnsi="Segoe UI" w:cs="Segoe UI"/>
          <w:b/>
          <w:bCs/>
        </w:rPr>
        <w:t>ljučevanja strokovne in zainteresirane javnosti</w:t>
      </w:r>
      <w:r w:rsidRPr="0031564E">
        <w:rPr>
          <w:rFonts w:ascii="Segoe UI" w:hAnsi="Segoe UI" w:cs="Segoe UI"/>
          <w:b/>
          <w:bCs/>
        </w:rPr>
        <w:t xml:space="preserve"> je zakon </w:t>
      </w:r>
      <w:r w:rsidR="00426FA8" w:rsidRPr="0031564E">
        <w:rPr>
          <w:rFonts w:ascii="Segoe UI" w:hAnsi="Segoe UI" w:cs="Segoe UI"/>
          <w:b/>
          <w:bCs/>
        </w:rPr>
        <w:t>nesprejemljiv in nedopusten</w:t>
      </w:r>
    </w:p>
    <w:p w14:paraId="5B043E9F" w14:textId="31C819E7" w:rsidR="003206DE" w:rsidRPr="0031564E" w:rsidRDefault="005135C9" w:rsidP="003206DE">
      <w:pPr>
        <w:jc w:val="both"/>
        <w:rPr>
          <w:rFonts w:ascii="Segoe UI" w:hAnsi="Segoe UI" w:cs="Segoe UI"/>
        </w:rPr>
      </w:pPr>
      <w:r w:rsidRPr="0031564E">
        <w:rPr>
          <w:rFonts w:ascii="Segoe UI" w:hAnsi="Segoe UI" w:cs="Segoe UI"/>
        </w:rPr>
        <w:t xml:space="preserve">Pripravljavec </w:t>
      </w:r>
      <w:r w:rsidR="00E42E57" w:rsidRPr="0031564E">
        <w:rPr>
          <w:rFonts w:ascii="Segoe UI" w:hAnsi="Segoe UI" w:cs="Segoe UI"/>
        </w:rPr>
        <w:t>med</w:t>
      </w:r>
      <w:r w:rsidRPr="0031564E">
        <w:rPr>
          <w:rFonts w:ascii="Segoe UI" w:hAnsi="Segoe UI" w:cs="Segoe UI"/>
        </w:rPr>
        <w:t xml:space="preserve"> pripravo izredno pomembnega zakona in pravilnikov, ki morajo vsem prebivalkam in prebivalcem omogočiti kakovostno in dostojno življenje v starosti, ni zagotavljal sodelovanja vseh deležnikov. Strokovna in zainteresirana javnost </w:t>
      </w:r>
      <w:r w:rsidR="00DC35E0">
        <w:rPr>
          <w:rFonts w:ascii="Segoe UI" w:hAnsi="Segoe UI" w:cs="Segoe UI"/>
        </w:rPr>
        <w:t>sta</w:t>
      </w:r>
      <w:r w:rsidRPr="0031564E">
        <w:rPr>
          <w:rFonts w:ascii="Segoe UI" w:hAnsi="Segoe UI" w:cs="Segoe UI"/>
        </w:rPr>
        <w:t xml:space="preserve"> podal</w:t>
      </w:r>
      <w:r w:rsidR="00DC35E0">
        <w:rPr>
          <w:rFonts w:ascii="Segoe UI" w:hAnsi="Segoe UI" w:cs="Segoe UI"/>
        </w:rPr>
        <w:t>i</w:t>
      </w:r>
      <w:r w:rsidRPr="0031564E">
        <w:rPr>
          <w:rFonts w:ascii="Segoe UI" w:hAnsi="Segoe UI" w:cs="Segoe UI"/>
        </w:rPr>
        <w:t xml:space="preserve"> številne pripombe in predloge popravkov, ki pa v večini primerov niso bili upoštevani, zaradi česar je zakon skupaj s pravilniki, ki vsebujejo številne sporne določb</w:t>
      </w:r>
      <w:r w:rsidR="00426FA8" w:rsidRPr="0031564E">
        <w:rPr>
          <w:rFonts w:ascii="Segoe UI" w:hAnsi="Segoe UI" w:cs="Segoe UI"/>
        </w:rPr>
        <w:t xml:space="preserve">e, </w:t>
      </w:r>
      <w:r w:rsidR="00426FA8" w:rsidRPr="0031564E">
        <w:rPr>
          <w:rFonts w:ascii="Segoe UI" w:hAnsi="Segoe UI" w:cs="Segoe UI"/>
          <w:b/>
          <w:bCs/>
        </w:rPr>
        <w:t>velikanski korak nazaj v ravni storitev za starejše</w:t>
      </w:r>
      <w:r w:rsidR="00426FA8" w:rsidRPr="0031564E">
        <w:rPr>
          <w:rFonts w:ascii="Segoe UI" w:hAnsi="Segoe UI" w:cs="Segoe UI"/>
        </w:rPr>
        <w:t>.</w:t>
      </w:r>
    </w:p>
    <w:p w14:paraId="670541C5" w14:textId="4FB90732" w:rsidR="00317D19" w:rsidRPr="0031564E" w:rsidRDefault="00317D19" w:rsidP="003206DE">
      <w:pPr>
        <w:jc w:val="both"/>
        <w:rPr>
          <w:rFonts w:ascii="Segoe UI" w:hAnsi="Segoe UI" w:cs="Segoe UI"/>
        </w:rPr>
      </w:pPr>
    </w:p>
    <w:p w14:paraId="0855E0D5" w14:textId="14225BD7" w:rsidR="00317D19" w:rsidRPr="0031564E" w:rsidRDefault="00317D19" w:rsidP="003206DE">
      <w:pPr>
        <w:jc w:val="both"/>
        <w:rPr>
          <w:rFonts w:ascii="Segoe UI" w:hAnsi="Segoe UI" w:cs="Segoe UI"/>
        </w:rPr>
      </w:pPr>
      <w:r w:rsidRPr="0031564E">
        <w:rPr>
          <w:rFonts w:ascii="Segoe UI" w:hAnsi="Segoe UI" w:cs="Segoe UI"/>
        </w:rPr>
        <w:t>Zakon in spremljajoči pravilniki morajo natančno in nedvoumno določiti pravice uporabnikov, storitve, do katerih bodo ti upravičeni, cene storitev in način financiranja. To v sprejeti zakonodaji ni natančno opredeljeno.</w:t>
      </w:r>
    </w:p>
    <w:p w14:paraId="1F8BDBA1" w14:textId="53756D14" w:rsidR="00317D19" w:rsidRPr="0031564E" w:rsidRDefault="00317D19" w:rsidP="003206DE">
      <w:pPr>
        <w:jc w:val="both"/>
        <w:rPr>
          <w:rFonts w:ascii="Segoe UI" w:hAnsi="Segoe UI" w:cs="Segoe UI"/>
        </w:rPr>
      </w:pPr>
    </w:p>
    <w:p w14:paraId="1E70A57C" w14:textId="611D6BA0" w:rsidR="00A2662F" w:rsidRPr="0031564E" w:rsidRDefault="00317D19" w:rsidP="00A2662F">
      <w:pPr>
        <w:jc w:val="both"/>
        <w:rPr>
          <w:rFonts w:ascii="Segoe UI" w:hAnsi="Segoe UI" w:cs="Segoe UI"/>
        </w:rPr>
      </w:pPr>
      <w:r w:rsidRPr="0031564E">
        <w:rPr>
          <w:rFonts w:ascii="Segoe UI" w:hAnsi="Segoe UI" w:cs="Segoe UI"/>
        </w:rPr>
        <w:t>Na podlagi izhodišč, ki so se izoblikoval</w:t>
      </w:r>
      <w:r w:rsidR="008F76B2" w:rsidRPr="0031564E">
        <w:rPr>
          <w:rFonts w:ascii="Segoe UI" w:hAnsi="Segoe UI" w:cs="Segoe UI"/>
        </w:rPr>
        <w:t>a</w:t>
      </w:r>
      <w:r w:rsidRPr="0031564E">
        <w:rPr>
          <w:rFonts w:ascii="Segoe UI" w:hAnsi="Segoe UI" w:cs="Segoe UI"/>
        </w:rPr>
        <w:t xml:space="preserve"> skozi dosedanje razprave</w:t>
      </w:r>
      <w:r w:rsidR="00AC7C75" w:rsidRPr="0031564E">
        <w:rPr>
          <w:rFonts w:ascii="Segoe UI" w:hAnsi="Segoe UI" w:cs="Segoe UI"/>
        </w:rPr>
        <w:t>,</w:t>
      </w:r>
      <w:r w:rsidRPr="0031564E">
        <w:rPr>
          <w:rFonts w:ascii="Segoe UI" w:hAnsi="Segoe UI" w:cs="Segoe UI"/>
        </w:rPr>
        <w:t xml:space="preserve"> in dodatn</w:t>
      </w:r>
      <w:r w:rsidR="00AC7C75" w:rsidRPr="0031564E">
        <w:rPr>
          <w:rFonts w:ascii="Segoe UI" w:hAnsi="Segoe UI" w:cs="Segoe UI"/>
        </w:rPr>
        <w:t>ega</w:t>
      </w:r>
      <w:r w:rsidRPr="0031564E">
        <w:rPr>
          <w:rFonts w:ascii="Segoe UI" w:hAnsi="Segoe UI" w:cs="Segoe UI"/>
        </w:rPr>
        <w:t xml:space="preserve"> čas</w:t>
      </w:r>
      <w:r w:rsidR="00AC7C75" w:rsidRPr="0031564E">
        <w:rPr>
          <w:rFonts w:ascii="Segoe UI" w:hAnsi="Segoe UI" w:cs="Segoe UI"/>
        </w:rPr>
        <w:t>a</w:t>
      </w:r>
      <w:r w:rsidRPr="0031564E">
        <w:rPr>
          <w:rFonts w:ascii="Segoe UI" w:hAnsi="Segoe UI" w:cs="Segoe UI"/>
        </w:rPr>
        <w:t>, ki ga zagotavlja novela, je v sodelovanju z vsemi deležniki mogoče sprejeti nujne popravke in dopolnitve, ki bodo dejansko vsem državljankam in državljanom omogočili dostop do potrebnih storitev ne glede na njihovo premoženjsko stanje, kraj bivanja in druge osebne okoliščine.</w:t>
      </w:r>
    </w:p>
    <w:p w14:paraId="555CA935" w14:textId="5ED42F58" w:rsidR="003F17F0" w:rsidRPr="0031564E" w:rsidRDefault="003F17F0" w:rsidP="00A2662F">
      <w:pPr>
        <w:jc w:val="both"/>
        <w:rPr>
          <w:rFonts w:ascii="Segoe UI" w:hAnsi="Segoe UI" w:cs="Segoe UI"/>
        </w:rPr>
      </w:pPr>
    </w:p>
    <w:p w14:paraId="53D20CFD" w14:textId="0B8CF964" w:rsidR="007D5F66" w:rsidRPr="0031564E" w:rsidRDefault="007D5F66" w:rsidP="007D5F66">
      <w:pPr>
        <w:jc w:val="both"/>
        <w:rPr>
          <w:rFonts w:ascii="Segoe UI" w:hAnsi="Segoe UI" w:cs="Segoe UI"/>
          <w:b/>
          <w:bCs/>
        </w:rPr>
      </w:pPr>
      <w:r w:rsidRPr="0031564E">
        <w:rPr>
          <w:rFonts w:ascii="Segoe UI" w:hAnsi="Segoe UI" w:cs="Segoe UI"/>
          <w:b/>
          <w:bCs/>
        </w:rPr>
        <w:t>Za Skupnost socialnih zavodov Slovenije:</w:t>
      </w:r>
    </w:p>
    <w:p w14:paraId="7F67C179" w14:textId="3A4817FE" w:rsidR="007D5F66" w:rsidRPr="0031564E" w:rsidRDefault="007D5F66" w:rsidP="007D5F66">
      <w:pPr>
        <w:jc w:val="both"/>
        <w:rPr>
          <w:rFonts w:ascii="Segoe UI" w:hAnsi="Segoe UI" w:cs="Segoe UI"/>
        </w:rPr>
      </w:pPr>
      <w:r w:rsidRPr="0031564E">
        <w:rPr>
          <w:rFonts w:ascii="Segoe UI" w:hAnsi="Segoe UI" w:cs="Segoe UI"/>
        </w:rPr>
        <w:t>Denis Sahernik, sekretar</w:t>
      </w:r>
    </w:p>
    <w:p w14:paraId="7ACD3A9F" w14:textId="2E4ECD50" w:rsidR="007D5F66" w:rsidRPr="0031564E" w:rsidRDefault="007D5F66" w:rsidP="007D5F66">
      <w:pPr>
        <w:jc w:val="both"/>
        <w:rPr>
          <w:rFonts w:ascii="Segoe UI" w:hAnsi="Segoe UI" w:cs="Segoe UI"/>
        </w:rPr>
      </w:pPr>
    </w:p>
    <w:p w14:paraId="3F7BB8A6" w14:textId="77777777" w:rsidR="007D5F66" w:rsidRPr="0031564E" w:rsidRDefault="007D5F66" w:rsidP="007D5F66">
      <w:pPr>
        <w:jc w:val="both"/>
        <w:rPr>
          <w:rFonts w:ascii="Segoe UI" w:hAnsi="Segoe UI" w:cs="Segoe UI"/>
          <w:b/>
          <w:bCs/>
        </w:rPr>
      </w:pPr>
      <w:r w:rsidRPr="0031564E">
        <w:rPr>
          <w:rFonts w:ascii="Segoe UI" w:hAnsi="Segoe UI" w:cs="Segoe UI"/>
          <w:b/>
          <w:bCs/>
        </w:rPr>
        <w:t xml:space="preserve">Za </w:t>
      </w:r>
      <w:proofErr w:type="spellStart"/>
      <w:r w:rsidRPr="0031564E">
        <w:rPr>
          <w:rFonts w:ascii="Segoe UI" w:hAnsi="Segoe UI" w:cs="Segoe UI"/>
          <w:b/>
          <w:bCs/>
        </w:rPr>
        <w:t>Amnesty</w:t>
      </w:r>
      <w:proofErr w:type="spellEnd"/>
      <w:r w:rsidRPr="0031564E">
        <w:rPr>
          <w:rFonts w:ascii="Segoe UI" w:hAnsi="Segoe UI" w:cs="Segoe UI"/>
          <w:b/>
          <w:bCs/>
        </w:rPr>
        <w:t xml:space="preserve"> International Slovenije:</w:t>
      </w:r>
    </w:p>
    <w:p w14:paraId="08678928" w14:textId="77777777" w:rsidR="007D5F66" w:rsidRPr="0031564E" w:rsidRDefault="007D5F66" w:rsidP="007D5F66">
      <w:pPr>
        <w:jc w:val="both"/>
        <w:rPr>
          <w:rFonts w:ascii="Segoe UI" w:hAnsi="Segoe UI" w:cs="Segoe UI"/>
        </w:rPr>
      </w:pPr>
      <w:r w:rsidRPr="0031564E">
        <w:rPr>
          <w:rFonts w:ascii="Segoe UI" w:hAnsi="Segoe UI" w:cs="Segoe UI"/>
        </w:rPr>
        <w:t>Nataša Posel, predsednica</w:t>
      </w:r>
    </w:p>
    <w:p w14:paraId="1E3056B9" w14:textId="77777777" w:rsidR="007D5F66" w:rsidRPr="0031564E" w:rsidRDefault="007D5F66" w:rsidP="007D5F66">
      <w:pPr>
        <w:jc w:val="both"/>
        <w:rPr>
          <w:rFonts w:ascii="Segoe UI" w:hAnsi="Segoe UI" w:cs="Segoe UI"/>
          <w:b/>
          <w:bCs/>
        </w:rPr>
      </w:pPr>
    </w:p>
    <w:p w14:paraId="1F5F2086" w14:textId="4619916F" w:rsidR="007D5F66" w:rsidRPr="0031564E" w:rsidRDefault="007D5F66" w:rsidP="007D5F66">
      <w:pPr>
        <w:jc w:val="both"/>
        <w:rPr>
          <w:rFonts w:ascii="Segoe UI" w:hAnsi="Segoe UI" w:cs="Segoe UI"/>
          <w:b/>
          <w:bCs/>
        </w:rPr>
      </w:pPr>
      <w:r w:rsidRPr="0031564E">
        <w:rPr>
          <w:rFonts w:ascii="Segoe UI" w:hAnsi="Segoe UI" w:cs="Segoe UI"/>
          <w:b/>
          <w:bCs/>
        </w:rPr>
        <w:t>Za Društvo Srebrna nit – Združenje za dostojno starost</w:t>
      </w:r>
      <w:r w:rsidR="00D87DBB">
        <w:rPr>
          <w:rFonts w:ascii="Segoe UI" w:hAnsi="Segoe UI" w:cs="Segoe UI"/>
          <w:b/>
          <w:bCs/>
        </w:rPr>
        <w:t>:</w:t>
      </w:r>
    </w:p>
    <w:p w14:paraId="2027511A" w14:textId="7B2DABA3" w:rsidR="007D5F66" w:rsidRPr="0031564E" w:rsidRDefault="007D5F66" w:rsidP="007D5F66">
      <w:pPr>
        <w:jc w:val="both"/>
        <w:rPr>
          <w:rFonts w:ascii="Segoe UI" w:hAnsi="Segoe UI" w:cs="Segoe UI"/>
        </w:rPr>
      </w:pPr>
      <w:r w:rsidRPr="0031564E">
        <w:rPr>
          <w:rFonts w:ascii="Segoe UI" w:hAnsi="Segoe UI" w:cs="Segoe UI"/>
        </w:rPr>
        <w:t>Biserka Marolt Meden, predsednica</w:t>
      </w:r>
    </w:p>
    <w:p w14:paraId="221E951C" w14:textId="0A4B279F" w:rsidR="007D5F66" w:rsidRPr="0031564E" w:rsidRDefault="007D5F66" w:rsidP="007D5F66">
      <w:pPr>
        <w:jc w:val="both"/>
        <w:rPr>
          <w:rFonts w:ascii="Segoe UI" w:hAnsi="Segoe UI" w:cs="Segoe UI"/>
        </w:rPr>
      </w:pPr>
    </w:p>
    <w:p w14:paraId="7DFE9419" w14:textId="77777777" w:rsidR="007D5F66" w:rsidRPr="0031564E" w:rsidRDefault="007D5F66" w:rsidP="007D5F66">
      <w:pPr>
        <w:jc w:val="both"/>
        <w:rPr>
          <w:rFonts w:ascii="Segoe UI" w:hAnsi="Segoe UI" w:cs="Segoe UI"/>
          <w:b/>
          <w:bCs/>
        </w:rPr>
      </w:pPr>
      <w:r w:rsidRPr="0031564E">
        <w:rPr>
          <w:rFonts w:ascii="Segoe UI" w:hAnsi="Segoe UI" w:cs="Segoe UI"/>
          <w:b/>
          <w:bCs/>
        </w:rPr>
        <w:t xml:space="preserve">Za Sindikat zdravstva in socialnega varstva: </w:t>
      </w:r>
    </w:p>
    <w:p w14:paraId="4E6118BB" w14:textId="68770859" w:rsidR="007D5F66" w:rsidRPr="0031564E" w:rsidRDefault="007D5F66" w:rsidP="007D5F66">
      <w:pPr>
        <w:jc w:val="both"/>
        <w:rPr>
          <w:rFonts w:ascii="Segoe UI" w:hAnsi="Segoe UI" w:cs="Segoe UI"/>
        </w:rPr>
      </w:pPr>
      <w:r w:rsidRPr="0031564E">
        <w:rPr>
          <w:rFonts w:ascii="Segoe UI" w:hAnsi="Segoe UI" w:cs="Segoe UI"/>
        </w:rPr>
        <w:t>Irena Ilešič Čujovič, predsednica</w:t>
      </w:r>
    </w:p>
    <w:p w14:paraId="39883325" w14:textId="391EF31A" w:rsidR="007D5F66" w:rsidRPr="0031564E" w:rsidRDefault="007D5F66" w:rsidP="007D5F66">
      <w:pPr>
        <w:jc w:val="both"/>
        <w:rPr>
          <w:rFonts w:ascii="Segoe UI" w:hAnsi="Segoe UI" w:cs="Segoe UI"/>
        </w:rPr>
      </w:pPr>
    </w:p>
    <w:p w14:paraId="684CDD74" w14:textId="77777777" w:rsidR="007D5F66" w:rsidRPr="0031564E" w:rsidRDefault="007D5F66" w:rsidP="007D5F66">
      <w:pPr>
        <w:jc w:val="both"/>
        <w:rPr>
          <w:rFonts w:ascii="Segoe UI" w:hAnsi="Segoe UI" w:cs="Segoe UI"/>
          <w:b/>
          <w:bCs/>
        </w:rPr>
      </w:pPr>
      <w:r w:rsidRPr="0031564E">
        <w:rPr>
          <w:rFonts w:ascii="Segoe UI" w:hAnsi="Segoe UI" w:cs="Segoe UI"/>
          <w:b/>
          <w:bCs/>
        </w:rPr>
        <w:t>Za Skupnost organizacij za usposabljanje Slovenije:</w:t>
      </w:r>
    </w:p>
    <w:p w14:paraId="7360EC0E" w14:textId="65881CD4" w:rsidR="007D5F66" w:rsidRPr="0031564E" w:rsidRDefault="007D5F66" w:rsidP="007D5F66">
      <w:pPr>
        <w:jc w:val="both"/>
        <w:rPr>
          <w:rFonts w:ascii="Segoe UI" w:hAnsi="Segoe UI" w:cs="Segoe UI"/>
        </w:rPr>
      </w:pPr>
      <w:r w:rsidRPr="0031564E">
        <w:rPr>
          <w:rFonts w:ascii="Segoe UI" w:hAnsi="Segoe UI" w:cs="Segoe UI"/>
        </w:rPr>
        <w:t xml:space="preserve">Samo </w:t>
      </w:r>
      <w:proofErr w:type="spellStart"/>
      <w:r w:rsidRPr="0031564E">
        <w:rPr>
          <w:rFonts w:ascii="Segoe UI" w:hAnsi="Segoe UI" w:cs="Segoe UI"/>
        </w:rPr>
        <w:t>Rumež</w:t>
      </w:r>
      <w:proofErr w:type="spellEnd"/>
      <w:r w:rsidRPr="0031564E">
        <w:rPr>
          <w:rFonts w:ascii="Segoe UI" w:hAnsi="Segoe UI" w:cs="Segoe UI"/>
        </w:rPr>
        <w:t>, predsednik skupščine</w:t>
      </w:r>
    </w:p>
    <w:p w14:paraId="31C6EBC0" w14:textId="374EEC75" w:rsidR="007D5F66" w:rsidRPr="0031564E" w:rsidRDefault="007D5F66" w:rsidP="007D5F66">
      <w:pPr>
        <w:jc w:val="both"/>
        <w:rPr>
          <w:rFonts w:ascii="Segoe UI" w:hAnsi="Segoe UI" w:cs="Segoe UI"/>
        </w:rPr>
      </w:pPr>
    </w:p>
    <w:p w14:paraId="3BE8D2E4" w14:textId="72DD9CD6" w:rsidR="007D5F66" w:rsidRPr="0031564E" w:rsidRDefault="007D5F66" w:rsidP="007D5F66">
      <w:pPr>
        <w:jc w:val="both"/>
        <w:rPr>
          <w:rFonts w:ascii="Segoe UI" w:hAnsi="Segoe UI" w:cs="Segoe UI"/>
          <w:b/>
          <w:bCs/>
        </w:rPr>
      </w:pPr>
      <w:r w:rsidRPr="0031564E">
        <w:rPr>
          <w:rFonts w:ascii="Segoe UI" w:hAnsi="Segoe UI" w:cs="Segoe UI"/>
          <w:b/>
          <w:bCs/>
        </w:rPr>
        <w:t xml:space="preserve">Za Skupnost </w:t>
      </w:r>
      <w:r w:rsidR="000B744F">
        <w:rPr>
          <w:rFonts w:ascii="Segoe UI" w:hAnsi="Segoe UI" w:cs="Segoe UI"/>
          <w:b/>
          <w:bCs/>
        </w:rPr>
        <w:t>v</w:t>
      </w:r>
      <w:r w:rsidRPr="0031564E">
        <w:rPr>
          <w:rFonts w:ascii="Segoe UI" w:hAnsi="Segoe UI" w:cs="Segoe UI"/>
          <w:b/>
          <w:bCs/>
        </w:rPr>
        <w:t>arstveno delovnih centrov Slovenije:</w:t>
      </w:r>
    </w:p>
    <w:p w14:paraId="69D217D2" w14:textId="67B82975" w:rsidR="007D5F66" w:rsidRPr="0031564E" w:rsidRDefault="007D5F66" w:rsidP="007D5F66">
      <w:pPr>
        <w:jc w:val="both"/>
        <w:rPr>
          <w:rFonts w:ascii="Segoe UI" w:hAnsi="Segoe UI" w:cs="Segoe UI"/>
        </w:rPr>
      </w:pPr>
      <w:r w:rsidRPr="0031564E">
        <w:rPr>
          <w:rFonts w:ascii="Segoe UI" w:hAnsi="Segoe UI" w:cs="Segoe UI"/>
        </w:rPr>
        <w:t xml:space="preserve">Mirjana Česen, predsednica </w:t>
      </w:r>
    </w:p>
    <w:p w14:paraId="1F1B57D4" w14:textId="77053030" w:rsidR="007D5F66" w:rsidRPr="0031564E" w:rsidRDefault="007D5F66" w:rsidP="007D5F66">
      <w:pPr>
        <w:jc w:val="both"/>
        <w:rPr>
          <w:rFonts w:ascii="Segoe UI" w:hAnsi="Segoe UI" w:cs="Segoe UI"/>
        </w:rPr>
      </w:pPr>
    </w:p>
    <w:p w14:paraId="048F4D02" w14:textId="77777777" w:rsidR="007D5F66" w:rsidRPr="0031564E" w:rsidRDefault="007D5F66" w:rsidP="007D5F66">
      <w:pPr>
        <w:jc w:val="both"/>
        <w:rPr>
          <w:rFonts w:ascii="Segoe UI" w:hAnsi="Segoe UI" w:cs="Segoe UI"/>
          <w:b/>
          <w:bCs/>
        </w:rPr>
      </w:pPr>
      <w:r w:rsidRPr="0031564E">
        <w:rPr>
          <w:rFonts w:ascii="Segoe UI" w:hAnsi="Segoe UI" w:cs="Segoe UI"/>
          <w:b/>
          <w:bCs/>
        </w:rPr>
        <w:t xml:space="preserve">Za </w:t>
      </w:r>
      <w:bookmarkStart w:id="0" w:name="_Hlk119392747"/>
      <w:r w:rsidRPr="0031564E">
        <w:rPr>
          <w:rFonts w:ascii="Segoe UI" w:hAnsi="Segoe UI" w:cs="Segoe UI"/>
          <w:b/>
          <w:bCs/>
        </w:rPr>
        <w:t>Socialno zbornico Slovenije</w:t>
      </w:r>
      <w:bookmarkEnd w:id="0"/>
      <w:r w:rsidRPr="0031564E">
        <w:rPr>
          <w:rFonts w:ascii="Segoe UI" w:hAnsi="Segoe UI" w:cs="Segoe UI"/>
          <w:b/>
          <w:bCs/>
        </w:rPr>
        <w:t>:</w:t>
      </w:r>
    </w:p>
    <w:p w14:paraId="1D1688EA" w14:textId="60A3FA9C" w:rsidR="007D5F66" w:rsidRPr="0031564E" w:rsidRDefault="007D5F66" w:rsidP="007D5F66">
      <w:pPr>
        <w:jc w:val="both"/>
        <w:rPr>
          <w:rFonts w:ascii="Segoe UI" w:hAnsi="Segoe UI" w:cs="Segoe UI"/>
        </w:rPr>
      </w:pPr>
      <w:r w:rsidRPr="0031564E">
        <w:rPr>
          <w:rFonts w:ascii="Segoe UI" w:hAnsi="Segoe UI" w:cs="Segoe UI"/>
        </w:rPr>
        <w:t>Vilko Kolbl, sekretar</w:t>
      </w:r>
    </w:p>
    <w:p w14:paraId="4A762DC7" w14:textId="77777777" w:rsidR="007D5F66" w:rsidRPr="0031564E" w:rsidRDefault="007D5F66" w:rsidP="007D5F66">
      <w:pPr>
        <w:jc w:val="both"/>
        <w:rPr>
          <w:rFonts w:ascii="Segoe UI" w:hAnsi="Segoe UI" w:cs="Segoe UI"/>
        </w:rPr>
      </w:pPr>
    </w:p>
    <w:p w14:paraId="32C6F7A5" w14:textId="77777777" w:rsidR="007D5F66" w:rsidRPr="0031564E" w:rsidRDefault="007D5F66" w:rsidP="007D5F66">
      <w:pPr>
        <w:jc w:val="both"/>
        <w:rPr>
          <w:rFonts w:ascii="Segoe UI" w:hAnsi="Segoe UI" w:cs="Segoe UI"/>
          <w:b/>
          <w:bCs/>
        </w:rPr>
      </w:pPr>
      <w:r w:rsidRPr="0031564E">
        <w:rPr>
          <w:rFonts w:ascii="Segoe UI" w:hAnsi="Segoe UI" w:cs="Segoe UI"/>
          <w:b/>
          <w:bCs/>
        </w:rPr>
        <w:t xml:space="preserve">Za </w:t>
      </w:r>
      <w:bookmarkStart w:id="1" w:name="_Hlk119393186"/>
      <w:r w:rsidRPr="0031564E">
        <w:rPr>
          <w:rFonts w:ascii="Segoe UI" w:hAnsi="Segoe UI" w:cs="Segoe UI"/>
          <w:b/>
          <w:bCs/>
        </w:rPr>
        <w:t>Zbornico zdravstvene in babiške nege Slovenije – Zvezo strokovnih društev medicinskih sester, babic in zdravstvenih tehnikov Slovenije</w:t>
      </w:r>
      <w:bookmarkEnd w:id="1"/>
      <w:r w:rsidRPr="0031564E">
        <w:rPr>
          <w:rFonts w:ascii="Segoe UI" w:hAnsi="Segoe UI" w:cs="Segoe UI"/>
          <w:b/>
          <w:bCs/>
        </w:rPr>
        <w:t>:</w:t>
      </w:r>
    </w:p>
    <w:p w14:paraId="1617524E" w14:textId="77777777" w:rsidR="007D5F66" w:rsidRPr="0031564E" w:rsidRDefault="007D5F66" w:rsidP="007D5F66">
      <w:pPr>
        <w:jc w:val="both"/>
        <w:rPr>
          <w:rFonts w:ascii="Segoe UI" w:hAnsi="Segoe UI" w:cs="Segoe UI"/>
        </w:rPr>
      </w:pPr>
      <w:r w:rsidRPr="0031564E">
        <w:rPr>
          <w:rFonts w:ascii="Segoe UI" w:hAnsi="Segoe UI" w:cs="Segoe UI"/>
        </w:rPr>
        <w:t xml:space="preserve">Monika Ažman, predsednica </w:t>
      </w:r>
    </w:p>
    <w:p w14:paraId="3E95A253" w14:textId="77777777" w:rsidR="007D5F66" w:rsidRPr="0031564E" w:rsidRDefault="007D5F66" w:rsidP="007D5F66">
      <w:pPr>
        <w:jc w:val="both"/>
        <w:rPr>
          <w:rFonts w:ascii="Segoe UI" w:hAnsi="Segoe UI" w:cs="Segoe UI"/>
        </w:rPr>
      </w:pPr>
    </w:p>
    <w:p w14:paraId="0D810CC4" w14:textId="77777777" w:rsidR="007D5F66" w:rsidRPr="0031564E" w:rsidRDefault="007D5F66" w:rsidP="007D5F66">
      <w:pPr>
        <w:jc w:val="both"/>
        <w:rPr>
          <w:rFonts w:ascii="Segoe UI" w:hAnsi="Segoe UI" w:cs="Segoe UI"/>
          <w:b/>
          <w:bCs/>
        </w:rPr>
      </w:pPr>
      <w:r w:rsidRPr="0031564E">
        <w:rPr>
          <w:rFonts w:ascii="Segoe UI" w:hAnsi="Segoe UI" w:cs="Segoe UI"/>
          <w:b/>
          <w:bCs/>
        </w:rPr>
        <w:t xml:space="preserve">Za Združenje za državljanski nadzor zdravstvenega varstva </w:t>
      </w:r>
      <w:proofErr w:type="spellStart"/>
      <w:r w:rsidRPr="0031564E">
        <w:rPr>
          <w:rFonts w:ascii="Segoe UI" w:hAnsi="Segoe UI" w:cs="Segoe UI"/>
          <w:b/>
          <w:bCs/>
        </w:rPr>
        <w:t>ZaNas</w:t>
      </w:r>
      <w:proofErr w:type="spellEnd"/>
      <w:r w:rsidRPr="0031564E">
        <w:rPr>
          <w:rFonts w:ascii="Segoe UI" w:hAnsi="Segoe UI" w:cs="Segoe UI"/>
          <w:b/>
          <w:bCs/>
        </w:rPr>
        <w:t>:</w:t>
      </w:r>
    </w:p>
    <w:p w14:paraId="2AD3810A" w14:textId="77777777" w:rsidR="007D5F66" w:rsidRPr="0031564E" w:rsidRDefault="007D5F66" w:rsidP="007D5F66">
      <w:pPr>
        <w:jc w:val="both"/>
        <w:rPr>
          <w:rFonts w:ascii="Segoe UI" w:hAnsi="Segoe UI" w:cs="Segoe UI"/>
        </w:rPr>
      </w:pPr>
      <w:r w:rsidRPr="0031564E">
        <w:rPr>
          <w:rFonts w:ascii="Segoe UI" w:hAnsi="Segoe UI" w:cs="Segoe UI"/>
        </w:rPr>
        <w:t>Nevenka Lekše, podpredsednica</w:t>
      </w:r>
    </w:p>
    <w:p w14:paraId="7D27CA27" w14:textId="77777777" w:rsidR="007D5F66" w:rsidRPr="0031564E" w:rsidRDefault="007D5F66" w:rsidP="00731D46">
      <w:pPr>
        <w:rPr>
          <w:rFonts w:ascii="Segoe UI" w:hAnsi="Segoe UI" w:cs="Segoe UI"/>
        </w:rPr>
      </w:pPr>
    </w:p>
    <w:p w14:paraId="0EB39A66" w14:textId="7D1B9C34" w:rsidR="007D5F66" w:rsidRPr="00731D46" w:rsidRDefault="007D5F66" w:rsidP="00731D46">
      <w:pPr>
        <w:rPr>
          <w:rFonts w:ascii="Segoe UI" w:hAnsi="Segoe UI" w:cs="Segoe UI"/>
          <w:b/>
          <w:bCs/>
        </w:rPr>
      </w:pPr>
      <w:r w:rsidRPr="0031564E">
        <w:rPr>
          <w:rFonts w:ascii="Segoe UI" w:hAnsi="Segoe UI" w:cs="Segoe UI"/>
          <w:b/>
          <w:bCs/>
        </w:rPr>
        <w:t xml:space="preserve">Za Zvezo društev upokojencev Slovenije ZDUS: </w:t>
      </w:r>
      <w:r w:rsidR="00731D46">
        <w:rPr>
          <w:rFonts w:ascii="Segoe UI" w:hAnsi="Segoe UI" w:cs="Segoe UI"/>
          <w:b/>
          <w:bCs/>
        </w:rPr>
        <w:br/>
      </w:r>
      <w:r w:rsidR="00D702EB" w:rsidRPr="00D702EB">
        <w:rPr>
          <w:rFonts w:ascii="Segoe UI" w:hAnsi="Segoe UI" w:cs="Segoe UI"/>
        </w:rPr>
        <w:t>Janez Sušnik, predsednik</w:t>
      </w:r>
    </w:p>
    <w:p w14:paraId="18B1CA0B" w14:textId="77777777" w:rsidR="003F17F0" w:rsidRPr="0031564E" w:rsidRDefault="003F17F0" w:rsidP="00A2662F">
      <w:pPr>
        <w:jc w:val="both"/>
        <w:rPr>
          <w:rFonts w:ascii="Segoe UI" w:hAnsi="Segoe UI" w:cs="Segoe UI"/>
        </w:rPr>
      </w:pPr>
    </w:p>
    <w:p w14:paraId="57044E2E" w14:textId="77777777" w:rsidR="00A708DF" w:rsidRPr="0031564E" w:rsidRDefault="00A708DF"/>
    <w:sectPr w:rsidR="00A708DF" w:rsidRPr="00315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388"/>
    <w:multiLevelType w:val="hybridMultilevel"/>
    <w:tmpl w:val="68CCE44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45B5378"/>
    <w:multiLevelType w:val="hybridMultilevel"/>
    <w:tmpl w:val="86EA2894"/>
    <w:lvl w:ilvl="0" w:tplc="0180EDD4">
      <w:start w:val="1"/>
      <w:numFmt w:val="bullet"/>
      <w:lvlText w:val="-"/>
      <w:lvlJc w:val="left"/>
      <w:pPr>
        <w:ind w:left="720" w:hanging="360"/>
      </w:pPr>
      <w:rPr>
        <w:rFonts w:ascii="Segoe UI" w:eastAsia="Times New Roman"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CA83B5C"/>
    <w:multiLevelType w:val="hybridMultilevel"/>
    <w:tmpl w:val="52BEB1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E8A462E"/>
    <w:multiLevelType w:val="hybridMultilevel"/>
    <w:tmpl w:val="513492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58C962F6"/>
    <w:multiLevelType w:val="hybridMultilevel"/>
    <w:tmpl w:val="016AA46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CC40385"/>
    <w:multiLevelType w:val="hybridMultilevel"/>
    <w:tmpl w:val="55368A6A"/>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5EF06E90"/>
    <w:multiLevelType w:val="hybridMultilevel"/>
    <w:tmpl w:val="B1BE52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41A0222"/>
    <w:multiLevelType w:val="hybridMultilevel"/>
    <w:tmpl w:val="9708B3F0"/>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7C004AE"/>
    <w:multiLevelType w:val="hybridMultilevel"/>
    <w:tmpl w:val="4518007E"/>
    <w:lvl w:ilvl="0" w:tplc="2B56018A">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A7135E9"/>
    <w:multiLevelType w:val="hybridMultilevel"/>
    <w:tmpl w:val="186AF60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9818144">
    <w:abstractNumId w:val="6"/>
  </w:num>
  <w:num w:numId="2" w16cid:durableId="864908204">
    <w:abstractNumId w:val="4"/>
  </w:num>
  <w:num w:numId="3" w16cid:durableId="1496653196">
    <w:abstractNumId w:val="0"/>
  </w:num>
  <w:num w:numId="4" w16cid:durableId="168302521">
    <w:abstractNumId w:val="7"/>
  </w:num>
  <w:num w:numId="5" w16cid:durableId="604926040">
    <w:abstractNumId w:val="2"/>
  </w:num>
  <w:num w:numId="6" w16cid:durableId="608201474">
    <w:abstractNumId w:val="1"/>
  </w:num>
  <w:num w:numId="7" w16cid:durableId="2103867230">
    <w:abstractNumId w:val="8"/>
  </w:num>
  <w:num w:numId="8" w16cid:durableId="148794315">
    <w:abstractNumId w:val="5"/>
  </w:num>
  <w:num w:numId="9" w16cid:durableId="31075289">
    <w:abstractNumId w:val="3"/>
  </w:num>
  <w:num w:numId="10" w16cid:durableId="1557735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2F"/>
    <w:rsid w:val="0003074C"/>
    <w:rsid w:val="0005326C"/>
    <w:rsid w:val="000B744F"/>
    <w:rsid w:val="00112A14"/>
    <w:rsid w:val="001A15C9"/>
    <w:rsid w:val="001A1739"/>
    <w:rsid w:val="001C3AA2"/>
    <w:rsid w:val="002B4B26"/>
    <w:rsid w:val="002E0F56"/>
    <w:rsid w:val="0031564E"/>
    <w:rsid w:val="00317D19"/>
    <w:rsid w:val="003206DE"/>
    <w:rsid w:val="00397E9B"/>
    <w:rsid w:val="003E2861"/>
    <w:rsid w:val="003F17F0"/>
    <w:rsid w:val="00402C93"/>
    <w:rsid w:val="00413EA2"/>
    <w:rsid w:val="00426FA8"/>
    <w:rsid w:val="00465738"/>
    <w:rsid w:val="004A0371"/>
    <w:rsid w:val="004E19D5"/>
    <w:rsid w:val="004F39B9"/>
    <w:rsid w:val="004F5E40"/>
    <w:rsid w:val="004F6D0D"/>
    <w:rsid w:val="005135C9"/>
    <w:rsid w:val="00526843"/>
    <w:rsid w:val="00555490"/>
    <w:rsid w:val="005A5103"/>
    <w:rsid w:val="005E3AE4"/>
    <w:rsid w:val="00612931"/>
    <w:rsid w:val="0063106D"/>
    <w:rsid w:val="0066570A"/>
    <w:rsid w:val="006757D7"/>
    <w:rsid w:val="00681F71"/>
    <w:rsid w:val="00715A68"/>
    <w:rsid w:val="00731D46"/>
    <w:rsid w:val="00755EA6"/>
    <w:rsid w:val="007D5F66"/>
    <w:rsid w:val="007E404A"/>
    <w:rsid w:val="008354F9"/>
    <w:rsid w:val="00866B7D"/>
    <w:rsid w:val="008848B5"/>
    <w:rsid w:val="008B1E83"/>
    <w:rsid w:val="008F76B2"/>
    <w:rsid w:val="00931878"/>
    <w:rsid w:val="00993BBF"/>
    <w:rsid w:val="009B1C0F"/>
    <w:rsid w:val="009D3EF7"/>
    <w:rsid w:val="00A2662F"/>
    <w:rsid w:val="00A708DF"/>
    <w:rsid w:val="00AC7C75"/>
    <w:rsid w:val="00B4202F"/>
    <w:rsid w:val="00B545F2"/>
    <w:rsid w:val="00B8425A"/>
    <w:rsid w:val="00C40191"/>
    <w:rsid w:val="00CB0783"/>
    <w:rsid w:val="00CD7218"/>
    <w:rsid w:val="00D702EB"/>
    <w:rsid w:val="00D87DBB"/>
    <w:rsid w:val="00DC35E0"/>
    <w:rsid w:val="00E31694"/>
    <w:rsid w:val="00E42E57"/>
    <w:rsid w:val="00E60672"/>
    <w:rsid w:val="00EE0CAD"/>
    <w:rsid w:val="00EF1D76"/>
    <w:rsid w:val="00F76C39"/>
    <w:rsid w:val="00FE3D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E50D"/>
  <w15:chartTrackingRefBased/>
  <w15:docId w15:val="{17F421CF-B7F4-4D56-B797-D20AD564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5F66"/>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2662F"/>
    <w:pPr>
      <w:spacing w:after="160" w:line="252" w:lineRule="auto"/>
      <w:ind w:left="720"/>
      <w:contextualSpacing/>
    </w:pPr>
  </w:style>
  <w:style w:type="character" w:styleId="Hiperpovezava">
    <w:name w:val="Hyperlink"/>
    <w:basedOn w:val="Privzetapisavaodstavka"/>
    <w:uiPriority w:val="99"/>
    <w:unhideWhenUsed/>
    <w:rsid w:val="003E2861"/>
    <w:rPr>
      <w:color w:val="0563C1" w:themeColor="hyperlink"/>
      <w:u w:val="single"/>
    </w:rPr>
  </w:style>
  <w:style w:type="character" w:styleId="Nerazreenaomemba">
    <w:name w:val="Unresolved Mention"/>
    <w:basedOn w:val="Privzetapisavaodstavka"/>
    <w:uiPriority w:val="99"/>
    <w:semiHidden/>
    <w:unhideWhenUsed/>
    <w:rsid w:val="003E2861"/>
    <w:rPr>
      <w:color w:val="605E5C"/>
      <w:shd w:val="clear" w:color="auto" w:fill="E1DFDD"/>
    </w:rPr>
  </w:style>
  <w:style w:type="character" w:styleId="Pripombasklic">
    <w:name w:val="annotation reference"/>
    <w:basedOn w:val="Privzetapisavaodstavka"/>
    <w:uiPriority w:val="99"/>
    <w:semiHidden/>
    <w:unhideWhenUsed/>
    <w:rsid w:val="004A0371"/>
    <w:rPr>
      <w:sz w:val="16"/>
      <w:szCs w:val="16"/>
    </w:rPr>
  </w:style>
  <w:style w:type="paragraph" w:styleId="Pripombabesedilo">
    <w:name w:val="annotation text"/>
    <w:basedOn w:val="Navaden"/>
    <w:link w:val="PripombabesediloZnak"/>
    <w:uiPriority w:val="99"/>
    <w:unhideWhenUsed/>
    <w:rsid w:val="004A0371"/>
    <w:rPr>
      <w:sz w:val="20"/>
      <w:szCs w:val="20"/>
    </w:rPr>
  </w:style>
  <w:style w:type="character" w:customStyle="1" w:styleId="PripombabesediloZnak">
    <w:name w:val="Pripomba – besedilo Znak"/>
    <w:basedOn w:val="Privzetapisavaodstavka"/>
    <w:link w:val="Pripombabesedilo"/>
    <w:uiPriority w:val="99"/>
    <w:rsid w:val="004A0371"/>
    <w:rPr>
      <w:rFonts w:ascii="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4A0371"/>
    <w:rPr>
      <w:b/>
      <w:bCs/>
    </w:rPr>
  </w:style>
  <w:style w:type="character" w:customStyle="1" w:styleId="ZadevapripombeZnak">
    <w:name w:val="Zadeva pripombe Znak"/>
    <w:basedOn w:val="PripombabesediloZnak"/>
    <w:link w:val="Zadevapripombe"/>
    <w:uiPriority w:val="99"/>
    <w:semiHidden/>
    <w:rsid w:val="004A037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7862">
      <w:bodyDiv w:val="1"/>
      <w:marLeft w:val="0"/>
      <w:marRight w:val="0"/>
      <w:marTop w:val="0"/>
      <w:marBottom w:val="0"/>
      <w:divBdr>
        <w:top w:val="none" w:sz="0" w:space="0" w:color="auto"/>
        <w:left w:val="none" w:sz="0" w:space="0" w:color="auto"/>
        <w:bottom w:val="none" w:sz="0" w:space="0" w:color="auto"/>
        <w:right w:val="none" w:sz="0" w:space="0" w:color="auto"/>
      </w:divBdr>
    </w:div>
    <w:div w:id="171206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336BD57A79C6748915E70C8E41A8773" ma:contentTypeVersion="18" ma:contentTypeDescription="Ustvari nov dokument." ma:contentTypeScope="" ma:versionID="2716f05ab56bf1b9b78829ad26cb0a52">
  <xsd:schema xmlns:xsd="http://www.w3.org/2001/XMLSchema" xmlns:xs="http://www.w3.org/2001/XMLSchema" xmlns:p="http://schemas.microsoft.com/office/2006/metadata/properties" xmlns:ns2="1752c746-f714-456d-9023-1b5f391bbd4a" xmlns:ns3="3f39a3d0-45bf-467f-9177-8210c4a5b02a" targetNamespace="http://schemas.microsoft.com/office/2006/metadata/properties" ma:root="true" ma:fieldsID="678fb7fe8c4d453d2fe2f5c78d1c4b87" ns2:_="" ns3:_="">
    <xsd:import namespace="1752c746-f714-456d-9023-1b5f391bbd4a"/>
    <xsd:import namespace="3f39a3d0-45bf-467f-9177-8210c4a5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2c746-f714-456d-9023-1b5f391bbd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6846f67e-da37-444d-a7ac-718d60112bc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39a3d0-45bf-467f-9177-8210c4a5b02a"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element name="TaxCatchAll" ma:index="24" nillable="true" ma:displayName="Taxonomy Catch All Column" ma:hidden="true" ma:list="{617dde1b-fca8-4312-b9f3-1e83b8cdb168}" ma:internalName="TaxCatchAll" ma:showField="CatchAllData" ma:web="3f39a3d0-45bf-467f-9177-8210c4a5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39a3d0-45bf-467f-9177-8210c4a5b02a" xsi:nil="true"/>
    <lcf76f155ced4ddcb4097134ff3c332f xmlns="1752c746-f714-456d-9023-1b5f391bbd4a">
      <Terms xmlns="http://schemas.microsoft.com/office/infopath/2007/PartnerControls"/>
    </lcf76f155ced4ddcb4097134ff3c332f>
    <date xmlns="1752c746-f714-456d-9023-1b5f391bbd4a" xsi:nil="true"/>
  </documentManagement>
</p:properties>
</file>

<file path=customXml/itemProps1.xml><?xml version="1.0" encoding="utf-8"?>
<ds:datastoreItem xmlns:ds="http://schemas.openxmlformats.org/officeDocument/2006/customXml" ds:itemID="{523D1C14-C42A-48B5-9222-0C8DDB84216E}">
  <ds:schemaRefs>
    <ds:schemaRef ds:uri="http://schemas.microsoft.com/sharepoint/v3/contenttype/forms"/>
  </ds:schemaRefs>
</ds:datastoreItem>
</file>

<file path=customXml/itemProps2.xml><?xml version="1.0" encoding="utf-8"?>
<ds:datastoreItem xmlns:ds="http://schemas.openxmlformats.org/officeDocument/2006/customXml" ds:itemID="{BD9A934C-DA2D-4228-A968-256D40140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2c746-f714-456d-9023-1b5f391bbd4a"/>
    <ds:schemaRef ds:uri="3f39a3d0-45bf-467f-9177-8210c4a5b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78B9C-5338-4CBB-9533-4D8BDDCA86D9}">
  <ds:schemaRefs>
    <ds:schemaRef ds:uri="http://schemas.microsoft.com/office/2006/metadata/properties"/>
    <ds:schemaRef ds:uri="http://schemas.microsoft.com/office/infopath/2007/PartnerControls"/>
    <ds:schemaRef ds:uri="3f39a3d0-45bf-467f-9177-8210c4a5b02a"/>
    <ds:schemaRef ds:uri="1752c746-f714-456d-9023-1b5f391bbd4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908</Words>
  <Characters>5178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Sahernik</dc:creator>
  <cp:keywords/>
  <dc:description/>
  <cp:lastModifiedBy>Jure Mesarič</cp:lastModifiedBy>
  <cp:revision>3</cp:revision>
  <cp:lastPrinted>2022-11-08T16:48:00Z</cp:lastPrinted>
  <dcterms:created xsi:type="dcterms:W3CDTF">2022-11-16T07:26:00Z</dcterms:created>
  <dcterms:modified xsi:type="dcterms:W3CDTF">2022-11-16T07:28:00Z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0x010100E336BD57A79C6748915E70C8E41A8773</vt:lpwstr>
  </property>
  <property fmtid="{D5CDD505-2E9C-101B-9397-08002B2CF9AE}" pid="3" name="MediaServiceImageTags">
    <vt:lpwstr/>
  </property>
</Properties>
</file>