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635FD" w:rsidRDefault="008E3B79">
      <w:pPr>
        <w:pStyle w:val="SenderName"/>
        <w:rPr>
          <w:rStyle w:val="None"/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4995" cy="1318895"/>
            <wp:effectExtent l="0" t="0" r="0" b="0"/>
            <wp:wrapNone/>
            <wp:docPr id="1" name="officeArt object" descr="logotip_srebrna_Č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logotip_srebrna_Č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35FD" w:rsidRDefault="007635FD">
      <w:pPr>
        <w:pStyle w:val="SenderInformation"/>
      </w:pPr>
    </w:p>
    <w:p w:rsidR="007635FD" w:rsidRDefault="007635FD">
      <w:pPr>
        <w:pStyle w:val="SenderInformation"/>
      </w:pPr>
    </w:p>
    <w:p w:rsidR="007635FD" w:rsidRDefault="007635FD">
      <w:pPr>
        <w:pStyle w:val="SenderInformation"/>
      </w:pPr>
    </w:p>
    <w:p w:rsidR="007635FD" w:rsidRDefault="007635FD">
      <w:pPr>
        <w:pStyle w:val="SenderInformation"/>
      </w:pPr>
    </w:p>
    <w:p w:rsidR="007635FD" w:rsidRDefault="007635FD">
      <w:pPr>
        <w:pStyle w:val="SenderInformation"/>
      </w:pPr>
    </w:p>
    <w:p w:rsidR="007635FD" w:rsidRDefault="008E3B79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9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:rsidR="007635FD" w:rsidRDefault="007635FD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:rsidR="007635FD" w:rsidRDefault="008E3B79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V Ljubljani, 2. 6. 2022</w:t>
      </w:r>
    </w:p>
    <w:p w:rsidR="007635FD" w:rsidRDefault="007635FD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p w:rsidR="007635FD" w:rsidRDefault="008E3B79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>
        <w:rPr>
          <w:rStyle w:val="None"/>
          <w:rFonts w:ascii="Arial" w:hAnsi="Arial" w:cs="Arial"/>
          <w:sz w:val="24"/>
          <w:szCs w:val="24"/>
        </w:rPr>
        <w:t>Javno pismo</w:t>
      </w:r>
    </w:p>
    <w:p w:rsidR="007635FD" w:rsidRDefault="007635FD">
      <w:pPr>
        <w:jc w:val="center"/>
        <w:rPr>
          <w:rFonts w:ascii="Arial" w:hAnsi="Arial" w:cs="Arial"/>
          <w:b/>
          <w:bCs/>
          <w:lang w:val="sl-SI"/>
        </w:rPr>
      </w:pPr>
    </w:p>
    <w:p w:rsidR="007635FD" w:rsidRDefault="008E3B79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Koalicijskim strankam, podpisnicam koalicijske pogodbe in Vladi RS</w:t>
      </w:r>
    </w:p>
    <w:p w:rsidR="007635FD" w:rsidRDefault="007635FD">
      <w:pPr>
        <w:rPr>
          <w:rFonts w:ascii="Arial" w:hAnsi="Arial" w:cs="Arial"/>
          <w:b/>
          <w:bCs/>
          <w:lang w:val="sl-SI"/>
        </w:rPr>
      </w:pPr>
    </w:p>
    <w:p w:rsidR="007635FD" w:rsidRDefault="008E3B79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Spoštovani,</w:t>
      </w:r>
    </w:p>
    <w:p w:rsidR="007635FD" w:rsidRDefault="007635FD">
      <w:pPr>
        <w:rPr>
          <w:rFonts w:ascii="Arial" w:hAnsi="Arial" w:cs="Arial"/>
          <w:b/>
          <w:bCs/>
          <w:lang w:val="sl-SI"/>
        </w:rPr>
      </w:pPr>
    </w:p>
    <w:p w:rsidR="007635FD" w:rsidRDefault="008E3B79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lang w:val="sl-SI" w:eastAsia="sl-SI"/>
        </w:rPr>
      </w:pPr>
      <w:r>
        <w:rPr>
          <w:rFonts w:ascii="Arial" w:eastAsia="Times New Roman" w:hAnsi="Arial" w:cs="Arial"/>
          <w:b/>
          <w:color w:val="222222"/>
          <w:lang w:val="sl-SI" w:eastAsia="sl-SI"/>
        </w:rPr>
        <w:t>iskrene čestitke ob izvolitvi Vlade RS in želimo dober začetek dela vsem koalicijskim partnerjem.</w:t>
      </w:r>
    </w:p>
    <w:p w:rsidR="007635FD" w:rsidRDefault="007635FD">
      <w:pPr>
        <w:rPr>
          <w:rFonts w:ascii="Arial" w:hAnsi="Arial" w:cs="Arial"/>
          <w:b/>
          <w:bCs/>
          <w:lang w:val="sl-SI"/>
        </w:rPr>
      </w:pPr>
    </w:p>
    <w:p w:rsidR="007635FD" w:rsidRDefault="008E3B79">
      <w:pPr>
        <w:shd w:val="clear" w:color="auto" w:fill="FFFFFF"/>
        <w:jc w:val="both"/>
        <w:rPr>
          <w:rFonts w:ascii="Arial" w:eastAsia="Times New Roman" w:hAnsi="Arial" w:cs="Arial"/>
          <w:color w:val="222222"/>
          <w:lang w:val="sl-SI" w:eastAsia="sl-SI"/>
        </w:rPr>
      </w:pPr>
      <w:r>
        <w:rPr>
          <w:rFonts w:ascii="Arial" w:hAnsi="Arial" w:cs="Arial"/>
          <w:bCs/>
          <w:lang w:val="sl-SI"/>
        </w:rPr>
        <w:t xml:space="preserve">V Srebrni niti </w:t>
      </w:r>
      <w:r>
        <w:rPr>
          <w:rFonts w:ascii="Arial" w:eastAsia="Times New Roman" w:hAnsi="Arial" w:cs="Arial"/>
          <w:color w:val="222222"/>
          <w:lang w:val="sl-SI" w:eastAsia="sl-SI"/>
        </w:rPr>
        <w:t>si prizadevamo za izboljšanje kakovosti življenja starejših in do</w:t>
      </w:r>
      <w:r>
        <w:rPr>
          <w:rFonts w:ascii="Arial" w:eastAsia="Times New Roman" w:hAnsi="Arial" w:cs="Arial"/>
          <w:color w:val="222222"/>
          <w:lang w:val="sl-SI" w:eastAsia="sl-SI"/>
        </w:rPr>
        <w:t>s</w:t>
      </w:r>
      <w:r>
        <w:rPr>
          <w:rFonts w:ascii="Arial" w:eastAsia="Times New Roman" w:hAnsi="Arial" w:cs="Arial"/>
          <w:color w:val="222222"/>
          <w:lang w:val="sl-SI" w:eastAsia="sl-SI"/>
        </w:rPr>
        <w:t xml:space="preserve">tojno starost. Zadnja štiri leta je Srebrna nit s svojimi stališči, odzivi in predlogi aktivno in zelo dejavno posegala v politiko do starejših. Naše predloge smo poslali parlamentarnim strankam, odzivali so se redki. Pričakovali smo, da bo vsaj nekaj najpomembnejših predlogov vključenih v koalicijsko pogodbo 2022. </w:t>
      </w:r>
      <w:r>
        <w:rPr>
          <w:rFonts w:ascii="Arial" w:eastAsia="Times New Roman" w:hAnsi="Arial" w:cs="Arial"/>
          <w:b/>
          <w:color w:val="222222"/>
          <w:lang w:val="sl-SI" w:eastAsia="sl-SI"/>
        </w:rPr>
        <w:t xml:space="preserve">Z njihovo uresničitvijo bi namreč zagotovili ljudem dostojno starost, brez </w:t>
      </w:r>
      <w:proofErr w:type="spellStart"/>
      <w:r>
        <w:rPr>
          <w:rFonts w:ascii="Arial" w:eastAsia="Times New Roman" w:hAnsi="Arial" w:cs="Arial"/>
          <w:b/>
          <w:color w:val="222222"/>
          <w:lang w:val="sl-SI" w:eastAsia="sl-SI"/>
        </w:rPr>
        <w:t>paternalizma</w:t>
      </w:r>
      <w:proofErr w:type="spellEnd"/>
      <w:r>
        <w:rPr>
          <w:rFonts w:ascii="Arial" w:eastAsia="Times New Roman" w:hAnsi="Arial" w:cs="Arial"/>
          <w:b/>
          <w:color w:val="222222"/>
          <w:lang w:val="sl-SI" w:eastAsia="sl-SI"/>
        </w:rPr>
        <w:t xml:space="preserve"> ter z aktivnim vključevanjem starejših v odločanje o njih samih.  </w:t>
      </w:r>
    </w:p>
    <w:p w:rsidR="007635FD" w:rsidRDefault="007635FD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lang w:val="sl-SI" w:eastAsia="sl-SI"/>
        </w:rPr>
      </w:pPr>
    </w:p>
    <w:p w:rsidR="007635FD" w:rsidRDefault="008E3B79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lang w:val="sl-SI" w:eastAsia="sl-SI"/>
        </w:rPr>
      </w:pPr>
      <w:r>
        <w:rPr>
          <w:rFonts w:ascii="Arial" w:eastAsia="Times New Roman" w:hAnsi="Arial" w:cs="Arial"/>
          <w:b/>
          <w:color w:val="222222"/>
          <w:lang w:val="sl-SI" w:eastAsia="sl-SI"/>
        </w:rPr>
        <w:t>Natančno smo prebrali Koalicijsko pogodbo 2022-2026.</w:t>
      </w:r>
    </w:p>
    <w:p w:rsidR="007635FD" w:rsidRDefault="008E3B79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lang w:val="sl-SI" w:eastAsia="sl-SI"/>
        </w:rPr>
      </w:pPr>
      <w:r>
        <w:rPr>
          <w:rFonts w:ascii="Arial" w:eastAsia="Times New Roman" w:hAnsi="Arial" w:cs="Arial"/>
          <w:b/>
          <w:color w:val="222222"/>
          <w:lang w:val="sl-SI" w:eastAsia="sl-SI"/>
        </w:rPr>
        <w:t xml:space="preserve"> </w:t>
      </w:r>
    </w:p>
    <w:p w:rsidR="007635FD" w:rsidRDefault="008E3B79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lang w:val="sl-SI" w:eastAsia="sl-SI"/>
        </w:rPr>
      </w:pPr>
      <w:r>
        <w:rPr>
          <w:rFonts w:ascii="Arial" w:eastAsia="Times New Roman" w:hAnsi="Arial" w:cs="Arial"/>
          <w:b/>
          <w:color w:val="222222"/>
          <w:lang w:val="sl-SI" w:eastAsia="sl-SI"/>
        </w:rPr>
        <w:t xml:space="preserve">Ključne usmeritve nam dajejo upanje, da bo močna socialna država ustvarila boljše pogoje za delo in življenje vseh generacij ter zaupamo obljubi o upoštevanju civilne družbe in sodelovanju z njo. </w:t>
      </w:r>
    </w:p>
    <w:p w:rsidR="007635FD" w:rsidRDefault="007635FD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lang w:val="sl-SI" w:eastAsia="sl-SI"/>
        </w:rPr>
      </w:pPr>
    </w:p>
    <w:p w:rsidR="007635FD" w:rsidRDefault="008E3B79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lang w:val="sl-SI" w:eastAsia="sl-SI"/>
        </w:rPr>
      </w:pPr>
      <w:r>
        <w:rPr>
          <w:rFonts w:ascii="Arial" w:eastAsia="Times New Roman" w:hAnsi="Arial" w:cs="Arial"/>
          <w:b/>
          <w:color w:val="222222"/>
          <w:lang w:val="sl-SI" w:eastAsia="sl-SI"/>
        </w:rPr>
        <w:t>Zato smo pripravljeni sodelovati pri uresničevanju zapisanih ciljev iz koalicijske pogodbe, da čim prej od besed preidemo k dejanjem.</w:t>
      </w:r>
    </w:p>
    <w:p w:rsidR="007635FD" w:rsidRDefault="007635FD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lang w:val="sl-SI" w:eastAsia="sl-SI"/>
        </w:rPr>
      </w:pPr>
    </w:p>
    <w:p w:rsidR="007635FD" w:rsidRDefault="008E3B79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lang w:val="sl-SI" w:eastAsia="sl-SI"/>
        </w:rPr>
      </w:pPr>
      <w:r>
        <w:rPr>
          <w:rFonts w:ascii="Arial" w:eastAsia="Times New Roman" w:hAnsi="Arial" w:cs="Arial"/>
          <w:b/>
          <w:color w:val="222222"/>
          <w:lang w:val="sl-SI" w:eastAsia="sl-SI"/>
        </w:rPr>
        <w:t>Predlagali smo samostojno ministrstvo za starejše. Koalicijski partnerji ste se odločili za Ministrstvo za solidarno prihodnost. Upamo, da bo delalo v dobro vseh generacij in da bomo starejši, ki smo najštevilčnejši, deležni primernih politik.</w:t>
      </w:r>
    </w:p>
    <w:p w:rsidR="007635FD" w:rsidRDefault="007635FD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lang w:val="sl-SI" w:eastAsia="sl-SI"/>
        </w:rPr>
      </w:pPr>
    </w:p>
    <w:p w:rsidR="007635FD" w:rsidRDefault="008E3B79">
      <w:pPr>
        <w:shd w:val="clear" w:color="auto" w:fill="FFFFFF"/>
        <w:jc w:val="both"/>
        <w:rPr>
          <w:rFonts w:ascii="Arial" w:eastAsia="Times New Roman" w:hAnsi="Arial" w:cs="Arial"/>
          <w:color w:val="222222"/>
          <w:lang w:val="sl-SI" w:eastAsia="sl-SI"/>
        </w:rPr>
      </w:pPr>
      <w:r>
        <w:rPr>
          <w:rFonts w:ascii="Arial" w:eastAsia="Times New Roman" w:hAnsi="Arial" w:cs="Arial"/>
          <w:color w:val="222222"/>
          <w:lang w:val="sl-SI" w:eastAsia="sl-SI"/>
        </w:rPr>
        <w:t xml:space="preserve">V koalicijski pogodbi pa nas moti, da je predviden Urad pacientovih pravic, čeprav že danes dobro deluje sistem zastopnikov pacientovih pravic. Hkrati pa v načrtih niste prisluhnili pobudi o </w:t>
      </w:r>
      <w:r>
        <w:rPr>
          <w:rFonts w:ascii="Arial" w:eastAsia="Times New Roman" w:hAnsi="Arial" w:cs="Arial"/>
          <w:b/>
          <w:color w:val="222222"/>
          <w:lang w:val="sl-SI" w:eastAsia="sl-SI"/>
        </w:rPr>
        <w:t>varuhu starejših</w:t>
      </w:r>
      <w:r>
        <w:rPr>
          <w:rFonts w:ascii="Arial" w:eastAsia="Times New Roman" w:hAnsi="Arial" w:cs="Arial"/>
          <w:color w:val="222222"/>
          <w:lang w:val="sl-SI" w:eastAsia="sl-SI"/>
        </w:rPr>
        <w:t>. Zato vas prosimo za ponovni razmislek glede tega predloga. Pripravljeni smo tudi neposredno ponovno utemeljiti nujnost njegove ustanovitve.</w:t>
      </w:r>
      <w:bookmarkStart w:id="0" w:name="_GoBack"/>
      <w:bookmarkEnd w:id="0"/>
    </w:p>
    <w:p w:rsidR="007635FD" w:rsidRDefault="007635FD">
      <w:pPr>
        <w:shd w:val="clear" w:color="auto" w:fill="FFFFFF"/>
        <w:jc w:val="both"/>
        <w:rPr>
          <w:rFonts w:ascii="Arial" w:eastAsia="Times New Roman" w:hAnsi="Arial" w:cs="Arial"/>
          <w:color w:val="222222"/>
          <w:lang w:val="sl-SI" w:eastAsia="sl-SI"/>
        </w:rPr>
      </w:pPr>
    </w:p>
    <w:p w:rsidR="007635FD" w:rsidRDefault="008E3B79">
      <w:pPr>
        <w:shd w:val="clear" w:color="auto" w:fill="FFFFFF"/>
        <w:jc w:val="both"/>
        <w:rPr>
          <w:rFonts w:ascii="Arial" w:eastAsia="Times New Roman" w:hAnsi="Arial" w:cs="Arial"/>
          <w:color w:val="222222"/>
          <w:lang w:val="sl-SI" w:eastAsia="sl-SI"/>
        </w:rPr>
      </w:pPr>
      <w:r>
        <w:rPr>
          <w:rFonts w:ascii="Arial" w:eastAsia="Times New Roman" w:hAnsi="Arial" w:cs="Arial"/>
          <w:color w:val="222222"/>
          <w:lang w:val="sl-SI" w:eastAsia="sl-SI"/>
        </w:rPr>
        <w:t xml:space="preserve">Poleg pokojninske politike presojamo kot </w:t>
      </w:r>
      <w:r w:rsidRPr="00A02AEC">
        <w:rPr>
          <w:rFonts w:ascii="Arial" w:eastAsia="Times New Roman" w:hAnsi="Arial" w:cs="Arial"/>
          <w:b/>
          <w:color w:val="222222"/>
          <w:lang w:val="sl-SI" w:eastAsia="sl-SI"/>
        </w:rPr>
        <w:t>ključno področje dolgotrajne oskrbe</w:t>
      </w:r>
      <w:r w:rsidR="00A02AEC" w:rsidRPr="00A02AEC">
        <w:rPr>
          <w:rFonts w:ascii="Arial" w:eastAsia="Times New Roman" w:hAnsi="Arial" w:cs="Arial"/>
          <w:b/>
          <w:color w:val="222222"/>
          <w:lang w:val="sl-SI" w:eastAsia="sl-SI"/>
        </w:rPr>
        <w:t xml:space="preserve"> (z integriranimi socialnozdravstvenimi storitvami)</w:t>
      </w:r>
      <w:r>
        <w:rPr>
          <w:rFonts w:ascii="Arial" w:eastAsia="Times New Roman" w:hAnsi="Arial" w:cs="Arial"/>
          <w:color w:val="222222"/>
          <w:lang w:val="sl-SI" w:eastAsia="sl-SI"/>
        </w:rPr>
        <w:t xml:space="preserve"> in računamo na takojšnje skupne aktivnosti, v katerih smo pripravljeni tudi neposredno sod</w:t>
      </w:r>
      <w:r>
        <w:rPr>
          <w:rFonts w:ascii="Arial" w:eastAsia="Times New Roman" w:hAnsi="Arial" w:cs="Arial"/>
          <w:color w:val="222222"/>
          <w:lang w:val="sl-SI" w:eastAsia="sl-SI"/>
        </w:rPr>
        <w:t>e</w:t>
      </w:r>
      <w:r>
        <w:rPr>
          <w:rFonts w:ascii="Arial" w:eastAsia="Times New Roman" w:hAnsi="Arial" w:cs="Arial"/>
          <w:color w:val="222222"/>
          <w:lang w:val="sl-SI" w:eastAsia="sl-SI"/>
        </w:rPr>
        <w:t>lovati.</w:t>
      </w:r>
    </w:p>
    <w:p w:rsidR="007635FD" w:rsidRDefault="007635FD">
      <w:pPr>
        <w:shd w:val="clear" w:color="auto" w:fill="FFFFFF"/>
        <w:jc w:val="both"/>
        <w:rPr>
          <w:rFonts w:ascii="Arial" w:eastAsia="Times New Roman" w:hAnsi="Arial" w:cs="Arial"/>
          <w:color w:val="222222"/>
          <w:lang w:val="sl-SI" w:eastAsia="sl-SI"/>
        </w:rPr>
      </w:pPr>
    </w:p>
    <w:p w:rsidR="007635FD" w:rsidRPr="00A02AEC" w:rsidRDefault="008E3B79">
      <w:pPr>
        <w:spacing w:after="200" w:line="276" w:lineRule="auto"/>
        <w:rPr>
          <w:rFonts w:ascii="Arial" w:hAnsi="Arial" w:cs="Arial"/>
          <w:b/>
          <w:lang w:val="sl-SI"/>
        </w:rPr>
      </w:pPr>
      <w:r w:rsidRPr="00A02AEC">
        <w:rPr>
          <w:rFonts w:ascii="Arial" w:hAnsi="Arial" w:cs="Arial"/>
          <w:b/>
          <w:lang w:val="sl-SI"/>
        </w:rPr>
        <w:t>V Srebrni niti se zavzemamo tudi za neodvisno preiskavo presežnih sm</w:t>
      </w:r>
      <w:r w:rsidRPr="00A02AEC">
        <w:rPr>
          <w:rFonts w:ascii="Arial" w:hAnsi="Arial" w:cs="Arial"/>
          <w:b/>
          <w:lang w:val="sl-SI"/>
        </w:rPr>
        <w:t>r</w:t>
      </w:r>
      <w:r w:rsidRPr="00A02AEC">
        <w:rPr>
          <w:rFonts w:ascii="Arial" w:hAnsi="Arial" w:cs="Arial"/>
          <w:b/>
          <w:lang w:val="sl-SI"/>
        </w:rPr>
        <w:t xml:space="preserve">ti med epidemijo </w:t>
      </w:r>
      <w:proofErr w:type="spellStart"/>
      <w:r w:rsidRPr="00A02AEC">
        <w:rPr>
          <w:rFonts w:ascii="Arial" w:hAnsi="Arial" w:cs="Arial"/>
          <w:b/>
          <w:lang w:val="sl-SI"/>
        </w:rPr>
        <w:t>covid</w:t>
      </w:r>
      <w:proofErr w:type="spellEnd"/>
      <w:r w:rsidRPr="00A02AEC">
        <w:rPr>
          <w:rFonts w:ascii="Arial" w:hAnsi="Arial" w:cs="Arial"/>
          <w:b/>
          <w:lang w:val="sl-SI"/>
        </w:rPr>
        <w:t>-19 v DSO-jih in opredelitev konkretne odgovo</w:t>
      </w:r>
      <w:r w:rsidRPr="00A02AEC">
        <w:rPr>
          <w:rFonts w:ascii="Arial" w:hAnsi="Arial" w:cs="Arial"/>
          <w:b/>
          <w:lang w:val="sl-SI"/>
        </w:rPr>
        <w:t>r</w:t>
      </w:r>
      <w:r w:rsidRPr="00A02AEC">
        <w:rPr>
          <w:rFonts w:ascii="Arial" w:hAnsi="Arial" w:cs="Arial"/>
          <w:b/>
          <w:lang w:val="sl-SI"/>
        </w:rPr>
        <w:t>nosti za</w:t>
      </w:r>
      <w:r w:rsidRPr="00A02AEC">
        <w:rPr>
          <w:rFonts w:ascii="Arial" w:hAnsi="Arial" w:cs="Arial"/>
          <w:b/>
          <w:lang w:val="sl-SI"/>
        </w:rPr>
        <w:t>n</w:t>
      </w:r>
      <w:r w:rsidRPr="00A02AEC">
        <w:rPr>
          <w:rFonts w:ascii="Arial" w:hAnsi="Arial" w:cs="Arial"/>
          <w:b/>
          <w:lang w:val="sl-SI"/>
        </w:rPr>
        <w:t>je.</w:t>
      </w:r>
    </w:p>
    <w:p w:rsidR="007635FD" w:rsidRDefault="008E3B79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lang w:val="sl-SI" w:eastAsia="sl-SI"/>
        </w:rPr>
      </w:pPr>
      <w:r>
        <w:rPr>
          <w:rFonts w:ascii="Arial" w:eastAsia="Times New Roman" w:hAnsi="Arial" w:cs="Arial"/>
          <w:b/>
          <w:color w:val="222222"/>
          <w:lang w:val="sl-SI" w:eastAsia="sl-SI"/>
        </w:rPr>
        <w:t>Morda je v tem trenutku še zgodaj pisati o vseh možnostih izboljšav ter predlogih rešitev pri obravnavi starejših.</w:t>
      </w:r>
      <w:r w:rsidR="00FA108B">
        <w:rPr>
          <w:rFonts w:ascii="Arial" w:eastAsia="Times New Roman" w:hAnsi="Arial" w:cs="Arial"/>
          <w:b/>
          <w:color w:val="222222"/>
          <w:lang w:val="sl-SI" w:eastAsia="sl-SI"/>
        </w:rPr>
        <w:t xml:space="preserve"> </w:t>
      </w:r>
      <w:r>
        <w:rPr>
          <w:rFonts w:ascii="Arial" w:eastAsia="Times New Roman" w:hAnsi="Arial" w:cs="Arial"/>
          <w:b/>
          <w:color w:val="222222"/>
          <w:lang w:val="sl-SI" w:eastAsia="sl-SI"/>
        </w:rPr>
        <w:t>Sporočamo vam, da imamo nekaj konkretnih predlogov, ki bi jih radi utemeljili in predstavili odg</w:t>
      </w:r>
      <w:r>
        <w:rPr>
          <w:rFonts w:ascii="Arial" w:eastAsia="Times New Roman" w:hAnsi="Arial" w:cs="Arial"/>
          <w:b/>
          <w:color w:val="222222"/>
          <w:lang w:val="sl-SI" w:eastAsia="sl-SI"/>
        </w:rPr>
        <w:t>o</w:t>
      </w:r>
      <w:r>
        <w:rPr>
          <w:rFonts w:ascii="Arial" w:eastAsia="Times New Roman" w:hAnsi="Arial" w:cs="Arial"/>
          <w:b/>
          <w:color w:val="222222"/>
          <w:lang w:val="sl-SI" w:eastAsia="sl-SI"/>
        </w:rPr>
        <w:t>vornim osebam v pristojnih resorjih, zato bomo takoj po začetku del</w:t>
      </w:r>
      <w:r>
        <w:rPr>
          <w:rFonts w:ascii="Arial" w:eastAsia="Times New Roman" w:hAnsi="Arial" w:cs="Arial"/>
          <w:b/>
          <w:color w:val="222222"/>
          <w:lang w:val="sl-SI" w:eastAsia="sl-SI"/>
        </w:rPr>
        <w:t>o</w:t>
      </w:r>
      <w:r>
        <w:rPr>
          <w:rFonts w:ascii="Arial" w:eastAsia="Times New Roman" w:hAnsi="Arial" w:cs="Arial"/>
          <w:b/>
          <w:color w:val="222222"/>
          <w:lang w:val="sl-SI" w:eastAsia="sl-SI"/>
        </w:rPr>
        <w:t>vanja ministrskih ekip zaprosili za delovna srečanja.</w:t>
      </w:r>
    </w:p>
    <w:p w:rsidR="007635FD" w:rsidRDefault="007635FD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lang w:val="sl-SI" w:eastAsia="sl-SI"/>
        </w:rPr>
      </w:pPr>
    </w:p>
    <w:p w:rsidR="007635FD" w:rsidRDefault="007635FD">
      <w:pPr>
        <w:spacing w:line="276" w:lineRule="auto"/>
        <w:jc w:val="both"/>
        <w:rPr>
          <w:rFonts w:ascii="Arial" w:hAnsi="Arial" w:cs="Arial"/>
          <w:lang w:val="sl-SI"/>
        </w:rPr>
      </w:pPr>
    </w:p>
    <w:p w:rsidR="007635FD" w:rsidRDefault="008E3B79">
      <w:pPr>
        <w:spacing w:line="276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Lepo vas pozdravljamo.</w:t>
      </w:r>
    </w:p>
    <w:p w:rsidR="007635FD" w:rsidRDefault="007635FD">
      <w:pPr>
        <w:spacing w:line="276" w:lineRule="auto"/>
        <w:jc w:val="both"/>
        <w:rPr>
          <w:rFonts w:ascii="Arial" w:hAnsi="Arial" w:cs="Arial"/>
          <w:lang w:val="sl-SI"/>
        </w:rPr>
      </w:pPr>
    </w:p>
    <w:p w:rsidR="007635FD" w:rsidRDefault="008E3B79">
      <w:pPr>
        <w:spacing w:line="276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Biserka Marolt Meden,</w:t>
      </w:r>
    </w:p>
    <w:p w:rsidR="007635FD" w:rsidRDefault="008E3B79">
      <w:pPr>
        <w:spacing w:line="276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predsednica Srebrne niti</w:t>
      </w:r>
    </w:p>
    <w:p w:rsidR="007635FD" w:rsidRDefault="007635FD">
      <w:pPr>
        <w:spacing w:line="276" w:lineRule="auto"/>
        <w:jc w:val="both"/>
        <w:rPr>
          <w:rFonts w:ascii="Arial" w:hAnsi="Arial" w:cs="Arial"/>
          <w:lang w:val="sl-SI"/>
        </w:rPr>
      </w:pPr>
    </w:p>
    <w:p w:rsidR="007635FD" w:rsidRDefault="007635FD">
      <w:pPr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:rsidR="007635FD" w:rsidRDefault="008E3B79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1"/>
          <w:szCs w:val="21"/>
          <w:lang w:val="sl-SI"/>
        </w:rPr>
      </w:pPr>
      <w:r>
        <w:rPr>
          <w:rFonts w:ascii="Arial" w:hAnsi="Arial" w:cs="Arial"/>
          <w:sz w:val="21"/>
          <w:szCs w:val="21"/>
          <w:lang w:val="sl-SI"/>
        </w:rPr>
        <w:t>Javno pismo je posredovano medijem.</w:t>
      </w:r>
    </w:p>
    <w:sectPr w:rsidR="007635FD">
      <w:headerReference w:type="default" r:id="rId10"/>
      <w:footerReference w:type="default" r:id="rId11"/>
      <w:pgSz w:w="11906" w:h="16838"/>
      <w:pgMar w:top="1440" w:right="1800" w:bottom="1080" w:left="1800" w:header="720" w:footer="72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BF5" w:rsidRDefault="008D5BF5">
      <w:r>
        <w:separator/>
      </w:r>
    </w:p>
  </w:endnote>
  <w:endnote w:type="continuationSeparator" w:id="0">
    <w:p w:rsidR="008D5BF5" w:rsidRDefault="008D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890828"/>
      <w:docPartObj>
        <w:docPartGallery w:val="Page Numbers (Bottom of Page)"/>
        <w:docPartUnique/>
      </w:docPartObj>
    </w:sdtPr>
    <w:sdtEndPr/>
    <w:sdtContent>
      <w:p w:rsidR="007635FD" w:rsidRDefault="008E3B79">
        <w:pPr>
          <w:pStyle w:val="Noga"/>
          <w:jc w:val="center"/>
        </w:pPr>
        <w:r>
          <w:rPr>
            <w:lang w:val="sl-SI"/>
          </w:rPr>
          <w:fldChar w:fldCharType="begin"/>
        </w:r>
        <w:r>
          <w:rPr>
            <w:lang w:val="sl-SI"/>
          </w:rPr>
          <w:instrText>PAGE</w:instrText>
        </w:r>
        <w:r>
          <w:rPr>
            <w:lang w:val="sl-SI"/>
          </w:rPr>
          <w:fldChar w:fldCharType="separate"/>
        </w:r>
        <w:r w:rsidR="00A02AEC">
          <w:rPr>
            <w:noProof/>
            <w:lang w:val="sl-SI"/>
          </w:rPr>
          <w:t>1</w:t>
        </w:r>
        <w:r>
          <w:rPr>
            <w:lang w:val="sl-SI"/>
          </w:rPr>
          <w:fldChar w:fldCharType="end"/>
        </w:r>
      </w:p>
    </w:sdtContent>
  </w:sdt>
  <w:p w:rsidR="007635FD" w:rsidRDefault="007635FD">
    <w:pPr>
      <w:pStyle w:val="HeaderFooterA"/>
      <w:tabs>
        <w:tab w:val="clear" w:pos="9020"/>
        <w:tab w:val="center" w:pos="4150"/>
        <w:tab w:val="right" w:pos="828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BF5" w:rsidRDefault="008D5BF5">
      <w:r>
        <w:separator/>
      </w:r>
    </w:p>
  </w:footnote>
  <w:footnote w:type="continuationSeparator" w:id="0">
    <w:p w:rsidR="008D5BF5" w:rsidRDefault="008D5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5FD" w:rsidRDefault="007635F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2448E"/>
    <w:multiLevelType w:val="multilevel"/>
    <w:tmpl w:val="5CE67C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0335529"/>
    <w:multiLevelType w:val="multilevel"/>
    <w:tmpl w:val="BDA873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5FD"/>
    <w:rsid w:val="005404C3"/>
    <w:rsid w:val="007635FD"/>
    <w:rsid w:val="008D5BF5"/>
    <w:rsid w:val="008E3B79"/>
    <w:rsid w:val="00A02AEC"/>
    <w:rsid w:val="00FA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sl-SI" w:eastAsia="sl-SI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uppressAutoHyphens w:val="0"/>
    </w:pPr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outlineLvl w:val="0"/>
    </w:pPr>
    <w:rPr>
      <w:rFonts w:eastAsia="Times New Roman"/>
      <w:b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pletnapovezava">
    <w:name w:val="Spletna povezava"/>
    <w:rPr>
      <w:u w:val="single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qFormat/>
    <w:rPr>
      <w:rFonts w:ascii="Arial" w:eastAsia="Arial" w:hAnsi="Arial" w:cs="Arial"/>
      <w:sz w:val="16"/>
      <w:szCs w:val="16"/>
      <w:u w:val="single"/>
    </w:rPr>
  </w:style>
  <w:style w:type="character" w:customStyle="1" w:styleId="Hyperlink1">
    <w:name w:val="Hyperlink.1"/>
    <w:basedOn w:val="None"/>
    <w:qFormat/>
    <w:rPr>
      <w:rFonts w:ascii="Arial" w:eastAsia="Arial" w:hAnsi="Arial" w:cs="Arial"/>
      <w:sz w:val="16"/>
      <w:szCs w:val="16"/>
    </w:rPr>
  </w:style>
  <w:style w:type="character" w:customStyle="1" w:styleId="Link">
    <w:name w:val="Link"/>
    <w:qFormat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qFormat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qFormat/>
    <w:rsid w:val="000F0497"/>
    <w:rPr>
      <w:rFonts w:eastAsia="Times New Roman"/>
      <w:b/>
      <w:sz w:val="24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qFormat/>
    <w:rsid w:val="00F42DFD"/>
    <w:rPr>
      <w:sz w:val="24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qFormat/>
    <w:rsid w:val="00F42DFD"/>
    <w:rPr>
      <w:sz w:val="24"/>
      <w:szCs w:val="24"/>
      <w:lang w:val="en-US"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FA6F82"/>
    <w:rPr>
      <w:rFonts w:ascii="Tahoma" w:hAnsi="Tahoma" w:cs="Tahoma"/>
      <w:sz w:val="16"/>
      <w:szCs w:val="16"/>
      <w:lang w:val="en-US" w:eastAsia="en-US"/>
    </w:rPr>
  </w:style>
  <w:style w:type="character" w:customStyle="1" w:styleId="Otevilevanjevrstic">
    <w:name w:val="Oštevilčevanje vrstic"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Kazalo">
    <w:name w:val="Kazalo"/>
    <w:basedOn w:val="Navaden"/>
    <w:qFormat/>
    <w:pPr>
      <w:suppressLineNumbers/>
    </w:pPr>
    <w:rPr>
      <w:rFonts w:cs="Mang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qFormat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paragraph" w:customStyle="1" w:styleId="SenderName">
    <w:name w:val="Sender Name"/>
    <w:qFormat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spacing w:beforeAutospacing="1" w:afterAutospacing="1"/>
    </w:pPr>
    <w:rPr>
      <w:rFonts w:eastAsia="Times New Roman"/>
      <w:lang w:val="sl-SI" w:eastAsia="sl-SI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qFormat/>
    <w:rsid w:val="006471F9"/>
    <w:pPr>
      <w:spacing w:beforeAutospacing="1" w:afterAutospacing="1"/>
    </w:pPr>
    <w:rPr>
      <w:rFonts w:eastAsia="Times New Roman"/>
      <w:lang w:val="sl-SI" w:eastAsia="sl-SI"/>
    </w:rPr>
  </w:style>
  <w:style w:type="paragraph" w:customStyle="1" w:styleId="lennaslov">
    <w:name w:val="lennaslov"/>
    <w:basedOn w:val="Navaden"/>
    <w:qFormat/>
    <w:rsid w:val="006471F9"/>
    <w:pPr>
      <w:spacing w:beforeAutospacing="1" w:afterAutospacing="1"/>
    </w:pPr>
    <w:rPr>
      <w:rFonts w:eastAsia="Times New Roman"/>
      <w:lang w:val="sl-SI" w:eastAsia="sl-SI"/>
    </w:rPr>
  </w:style>
  <w:style w:type="paragraph" w:customStyle="1" w:styleId="Body">
    <w:name w:val="Body"/>
    <w:qFormat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F42DF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unhideWhenUsed/>
    <w:rsid w:val="00F42DFD"/>
    <w:pPr>
      <w:tabs>
        <w:tab w:val="center" w:pos="4536"/>
        <w:tab w:val="right" w:pos="9072"/>
      </w:tabs>
    </w:pPr>
  </w:style>
  <w:style w:type="paragraph" w:styleId="Revizija">
    <w:name w:val="Revision"/>
    <w:uiPriority w:val="99"/>
    <w:semiHidden/>
    <w:qFormat/>
    <w:rsid w:val="00A93359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FA6F82"/>
    <w:rPr>
      <w:rFonts w:ascii="Tahoma" w:hAnsi="Tahoma" w:cs="Tahoma"/>
      <w:sz w:val="16"/>
      <w:szCs w:val="16"/>
    </w:rPr>
  </w:style>
  <w:style w:type="numbering" w:customStyle="1" w:styleId="Bullet">
    <w:name w:val="Bullet"/>
    <w:qFormat/>
    <w:rsid w:val="008459F3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6D6F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sl-SI" w:eastAsia="sl-SI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uppressAutoHyphens w:val="0"/>
    </w:pPr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outlineLvl w:val="0"/>
    </w:pPr>
    <w:rPr>
      <w:rFonts w:eastAsia="Times New Roman"/>
      <w:b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pletnapovezava">
    <w:name w:val="Spletna povezava"/>
    <w:rPr>
      <w:u w:val="single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qFormat/>
    <w:rPr>
      <w:rFonts w:ascii="Arial" w:eastAsia="Arial" w:hAnsi="Arial" w:cs="Arial"/>
      <w:sz w:val="16"/>
      <w:szCs w:val="16"/>
      <w:u w:val="single"/>
    </w:rPr>
  </w:style>
  <w:style w:type="character" w:customStyle="1" w:styleId="Hyperlink1">
    <w:name w:val="Hyperlink.1"/>
    <w:basedOn w:val="None"/>
    <w:qFormat/>
    <w:rPr>
      <w:rFonts w:ascii="Arial" w:eastAsia="Arial" w:hAnsi="Arial" w:cs="Arial"/>
      <w:sz w:val="16"/>
      <w:szCs w:val="16"/>
    </w:rPr>
  </w:style>
  <w:style w:type="character" w:customStyle="1" w:styleId="Link">
    <w:name w:val="Link"/>
    <w:qFormat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qFormat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qFormat/>
    <w:rsid w:val="000F0497"/>
    <w:rPr>
      <w:rFonts w:eastAsia="Times New Roman"/>
      <w:b/>
      <w:sz w:val="24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qFormat/>
    <w:rsid w:val="00F42DFD"/>
    <w:rPr>
      <w:sz w:val="24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qFormat/>
    <w:rsid w:val="00F42DFD"/>
    <w:rPr>
      <w:sz w:val="24"/>
      <w:szCs w:val="24"/>
      <w:lang w:val="en-US"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FA6F82"/>
    <w:rPr>
      <w:rFonts w:ascii="Tahoma" w:hAnsi="Tahoma" w:cs="Tahoma"/>
      <w:sz w:val="16"/>
      <w:szCs w:val="16"/>
      <w:lang w:val="en-US" w:eastAsia="en-US"/>
    </w:rPr>
  </w:style>
  <w:style w:type="character" w:customStyle="1" w:styleId="Otevilevanjevrstic">
    <w:name w:val="Oštevilčevanje vrstic"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Kazalo">
    <w:name w:val="Kazalo"/>
    <w:basedOn w:val="Navaden"/>
    <w:qFormat/>
    <w:pPr>
      <w:suppressLineNumbers/>
    </w:pPr>
    <w:rPr>
      <w:rFonts w:cs="Mang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qFormat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paragraph" w:customStyle="1" w:styleId="SenderName">
    <w:name w:val="Sender Name"/>
    <w:qFormat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spacing w:beforeAutospacing="1" w:afterAutospacing="1"/>
    </w:pPr>
    <w:rPr>
      <w:rFonts w:eastAsia="Times New Roman"/>
      <w:lang w:val="sl-SI" w:eastAsia="sl-SI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qFormat/>
    <w:rsid w:val="006471F9"/>
    <w:pPr>
      <w:spacing w:beforeAutospacing="1" w:afterAutospacing="1"/>
    </w:pPr>
    <w:rPr>
      <w:rFonts w:eastAsia="Times New Roman"/>
      <w:lang w:val="sl-SI" w:eastAsia="sl-SI"/>
    </w:rPr>
  </w:style>
  <w:style w:type="paragraph" w:customStyle="1" w:styleId="lennaslov">
    <w:name w:val="lennaslov"/>
    <w:basedOn w:val="Navaden"/>
    <w:qFormat/>
    <w:rsid w:val="006471F9"/>
    <w:pPr>
      <w:spacing w:beforeAutospacing="1" w:afterAutospacing="1"/>
    </w:pPr>
    <w:rPr>
      <w:rFonts w:eastAsia="Times New Roman"/>
      <w:lang w:val="sl-SI" w:eastAsia="sl-SI"/>
    </w:rPr>
  </w:style>
  <w:style w:type="paragraph" w:customStyle="1" w:styleId="Body">
    <w:name w:val="Body"/>
    <w:qFormat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F42DF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unhideWhenUsed/>
    <w:rsid w:val="00F42DFD"/>
    <w:pPr>
      <w:tabs>
        <w:tab w:val="center" w:pos="4536"/>
        <w:tab w:val="right" w:pos="9072"/>
      </w:tabs>
    </w:pPr>
  </w:style>
  <w:style w:type="paragraph" w:styleId="Revizija">
    <w:name w:val="Revision"/>
    <w:uiPriority w:val="99"/>
    <w:semiHidden/>
    <w:qFormat/>
    <w:rsid w:val="00A93359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FA6F82"/>
    <w:rPr>
      <w:rFonts w:ascii="Tahoma" w:hAnsi="Tahoma" w:cs="Tahoma"/>
      <w:sz w:val="16"/>
      <w:szCs w:val="16"/>
    </w:rPr>
  </w:style>
  <w:style w:type="numbering" w:customStyle="1" w:styleId="Bullet">
    <w:name w:val="Bullet"/>
    <w:qFormat/>
    <w:rsid w:val="008459F3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6D6F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rebrna-nit.si/" TargetMode="Externa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4</cp:revision>
  <cp:lastPrinted>2022-05-30T17:14:00Z</cp:lastPrinted>
  <dcterms:created xsi:type="dcterms:W3CDTF">2022-06-02T13:46:00Z</dcterms:created>
  <dcterms:modified xsi:type="dcterms:W3CDTF">2022-06-02T14:03:00Z</dcterms:modified>
  <dc:language>sl-SI</dc:language>
</cp:coreProperties>
</file>